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1CAD" w14:textId="4D718912" w:rsidR="00230D07" w:rsidRPr="004966A3" w:rsidRDefault="00B941DD" w:rsidP="00582D2F">
      <w:pPr>
        <w:pStyle w:val="Heading1"/>
      </w:pPr>
      <w:bookmarkStart w:id="0" w:name="_Toc504393353"/>
      <w:bookmarkStart w:id="1" w:name="_Hlk502135793"/>
      <w:r w:rsidRPr="004966A3">
        <w:t>ÖRYGGI OG VINNUUMHVERFI</w:t>
      </w:r>
      <w:bookmarkEnd w:id="0"/>
    </w:p>
    <w:p w14:paraId="3228EDF7" w14:textId="403A016E" w:rsidR="005B7B99" w:rsidRPr="004966A3" w:rsidRDefault="005B7B99" w:rsidP="00582D2F">
      <w:pPr>
        <w:pStyle w:val="Heading3"/>
        <w:numPr>
          <w:ilvl w:val="0"/>
          <w:numId w:val="0"/>
        </w:numPr>
      </w:pPr>
      <w:r w:rsidRPr="004966A3">
        <w:t>Öryggisre</w:t>
      </w:r>
      <w:r w:rsidR="00DA5E89" w:rsidRPr="004966A3">
        <w:t>glur</w:t>
      </w:r>
      <w:r w:rsidR="00377D20" w:rsidRPr="004966A3">
        <w:t xml:space="preserve"> og leiðbeiningar</w:t>
      </w:r>
    </w:p>
    <w:p w14:paraId="31EEB4CD" w14:textId="19AE8AEA" w:rsidR="00D901B3" w:rsidRPr="004966A3" w:rsidRDefault="00171A0E" w:rsidP="00DD36AF">
      <w:pPr>
        <w:pStyle w:val="TextiVerkis"/>
      </w:pPr>
      <w:r w:rsidRPr="004966A3">
        <w:t>Öryggisreglur byggja á áhættumati, lögum og reglum</w:t>
      </w:r>
      <w:r w:rsidR="005B4A93" w:rsidRPr="004966A3">
        <w:t xml:space="preserve"> og lúta m.a. að:</w:t>
      </w:r>
    </w:p>
    <w:p w14:paraId="673DF3B8" w14:textId="0303DD8E" w:rsidR="005B7B99" w:rsidRPr="004966A3" w:rsidRDefault="00171A0E" w:rsidP="00EF062C">
      <w:pPr>
        <w:pStyle w:val="Bullets"/>
      </w:pPr>
      <w:r w:rsidRPr="004966A3">
        <w:t>Áhættumat sem felur í sér g</w:t>
      </w:r>
      <w:r w:rsidR="005B7B99" w:rsidRPr="004966A3">
        <w:t>reiningu</w:t>
      </w:r>
      <w:r w:rsidR="003403FB" w:rsidRPr="004966A3">
        <w:t xml:space="preserve"> og mati</w:t>
      </w:r>
      <w:r w:rsidR="005B7B99" w:rsidRPr="004966A3">
        <w:t xml:space="preserve"> á hættum sem geta komið upp í hverju verkefni og ráðstöfunum gegn þeim</w:t>
      </w:r>
      <w:r w:rsidRPr="004966A3">
        <w:t>.</w:t>
      </w:r>
    </w:p>
    <w:p w14:paraId="4EBBD5A0" w14:textId="77777777" w:rsidR="005B7B99" w:rsidRPr="004966A3" w:rsidRDefault="005B7B99" w:rsidP="00EF062C">
      <w:pPr>
        <w:pStyle w:val="Bullets"/>
      </w:pPr>
      <w:r w:rsidRPr="004966A3">
        <w:t>Neyðarviðbrögðum.</w:t>
      </w:r>
    </w:p>
    <w:p w14:paraId="16FF37AA" w14:textId="77777777" w:rsidR="005B7B99" w:rsidRPr="004966A3" w:rsidRDefault="005B7B99" w:rsidP="00EF062C">
      <w:pPr>
        <w:pStyle w:val="Bullets"/>
      </w:pPr>
      <w:r w:rsidRPr="004966A3">
        <w:t>Notkun persónuhlífa og öryggisbúnaðar.</w:t>
      </w:r>
    </w:p>
    <w:p w14:paraId="20C5BEF9" w14:textId="77777777" w:rsidR="003932DF" w:rsidRPr="004966A3" w:rsidRDefault="005B7B99" w:rsidP="00EF062C">
      <w:pPr>
        <w:pStyle w:val="Bullets"/>
      </w:pPr>
      <w:r w:rsidRPr="004966A3">
        <w:t>Umgengni og framkomu á vinnustað</w:t>
      </w:r>
    </w:p>
    <w:p w14:paraId="72CD0691" w14:textId="20186D8D" w:rsidR="000215A5" w:rsidRPr="004966A3" w:rsidRDefault="000215A5" w:rsidP="00DD36AF">
      <w:pPr>
        <w:pStyle w:val="TextiVerkis"/>
      </w:pPr>
      <w:r w:rsidRPr="004966A3">
        <w:t>Verklagsreglur og vinnulýsingar skulu ávallt v</w:t>
      </w:r>
      <w:r w:rsidR="00C27641" w:rsidRPr="004966A3">
        <w:t>era í samræmi við öryggisreglur.</w:t>
      </w:r>
    </w:p>
    <w:p w14:paraId="6C642DAA" w14:textId="6E25EF4E" w:rsidR="001B7970" w:rsidRPr="004966A3" w:rsidRDefault="009414F2" w:rsidP="00582D2F">
      <w:pPr>
        <w:pStyle w:val="Heading3"/>
        <w:numPr>
          <w:ilvl w:val="0"/>
          <w:numId w:val="0"/>
        </w:numPr>
      </w:pPr>
      <w:r w:rsidRPr="004966A3">
        <w:t>Er vinnuumhverfi þitt öruggt</w:t>
      </w:r>
      <w:r w:rsidR="001B7970" w:rsidRPr="004966A3">
        <w:t>?</w:t>
      </w:r>
    </w:p>
    <w:p w14:paraId="5D169E95" w14:textId="5D3EAE76" w:rsidR="00581D72" w:rsidRPr="004966A3" w:rsidRDefault="00581D72" w:rsidP="00DD36AF">
      <w:pPr>
        <w:pStyle w:val="TextiVerkis"/>
      </w:pPr>
      <w:r w:rsidRPr="004966A3">
        <w:t>Stjórnendum ber að sjá til þess að fyrir hvert verkefni séu til verkferlar, verklagsreglur, vinnulýsingar og/eða gátlistar, sem og áhættumat</w:t>
      </w:r>
      <w:r w:rsidR="00377D20" w:rsidRPr="004966A3">
        <w:t xml:space="preserve"> og viðeigandi búnaður</w:t>
      </w:r>
      <w:r w:rsidRPr="004966A3">
        <w:t>, sem lýsa því hvernig unnt er að vinna verkefnið á sem öruggastan hátt.</w:t>
      </w:r>
    </w:p>
    <w:p w14:paraId="0064EFD5" w14:textId="03579B61" w:rsidR="00581D72" w:rsidRPr="004966A3" w:rsidRDefault="00581D72" w:rsidP="00DD36AF">
      <w:pPr>
        <w:pStyle w:val="TextiVerkis"/>
      </w:pPr>
      <w:r w:rsidRPr="004966A3">
        <w:t>Starfsmönnum ber að tileinka sér þessar upplýsingar</w:t>
      </w:r>
      <w:r w:rsidR="00377D20" w:rsidRPr="004966A3">
        <w:t>,</w:t>
      </w:r>
      <w:r w:rsidRPr="004966A3">
        <w:t xml:space="preserve"> fara eftir þeim</w:t>
      </w:r>
      <w:r w:rsidR="00377D20" w:rsidRPr="004966A3">
        <w:t xml:space="preserve"> og nota réttan búnað</w:t>
      </w:r>
      <w:r w:rsidRPr="004966A3">
        <w:t>.</w:t>
      </w:r>
    </w:p>
    <w:p w14:paraId="5A38D68E" w14:textId="64EC6CCB" w:rsidR="001B7970" w:rsidRPr="004966A3" w:rsidRDefault="001B7970" w:rsidP="00DD36AF">
      <w:pPr>
        <w:pStyle w:val="TextiVerkis"/>
      </w:pPr>
      <w:r w:rsidRPr="004966A3">
        <w:t xml:space="preserve">Áður en við hefjum vinnu við verkefni </w:t>
      </w:r>
      <w:r w:rsidR="004A0A28" w:rsidRPr="004966A3">
        <w:t>ættum</w:t>
      </w:r>
      <w:r w:rsidRPr="004966A3">
        <w:t xml:space="preserve"> við ávallt</w:t>
      </w:r>
      <w:r w:rsidR="001A50D4" w:rsidRPr="004966A3">
        <w:t xml:space="preserve"> að</w:t>
      </w:r>
      <w:r w:rsidRPr="004966A3">
        <w:t>:</w:t>
      </w:r>
    </w:p>
    <w:p w14:paraId="3F843A72" w14:textId="0DD26878" w:rsidR="000D7EEC" w:rsidRPr="004966A3" w:rsidRDefault="00C9451A" w:rsidP="00EF062C">
      <w:pPr>
        <w:pStyle w:val="Bullets"/>
      </w:pPr>
      <w:r w:rsidRPr="004966A3">
        <w:t>Gera áhættumat</w:t>
      </w:r>
      <w:r w:rsidR="00D75899" w:rsidRPr="004966A3">
        <w:t xml:space="preserve"> (staldra við)</w:t>
      </w:r>
      <w:r w:rsidRPr="004966A3">
        <w:t>.</w:t>
      </w:r>
    </w:p>
    <w:p w14:paraId="731B6E3B" w14:textId="77777777" w:rsidR="00C9451A" w:rsidRPr="004966A3" w:rsidRDefault="00C9451A" w:rsidP="00EF062C">
      <w:pPr>
        <w:pStyle w:val="Bullets"/>
      </w:pPr>
      <w:r w:rsidRPr="004966A3">
        <w:t>Kynna okkur öryggisleiðbeiningar áður en vinna hefst.</w:t>
      </w:r>
    </w:p>
    <w:p w14:paraId="5215F6B7" w14:textId="77777777" w:rsidR="00C9451A" w:rsidRPr="004966A3" w:rsidRDefault="00C9451A" w:rsidP="00EF062C">
      <w:pPr>
        <w:pStyle w:val="Bullets"/>
      </w:pPr>
      <w:r w:rsidRPr="004966A3">
        <w:t>Nota viðeigandi persónuhlífar.</w:t>
      </w:r>
    </w:p>
    <w:p w14:paraId="00F288A6" w14:textId="77777777" w:rsidR="001B7970" w:rsidRPr="004966A3" w:rsidRDefault="001B7970" w:rsidP="00EF062C">
      <w:pPr>
        <w:pStyle w:val="Bullets"/>
      </w:pPr>
      <w:r w:rsidRPr="004966A3">
        <w:t>Kynna okkur staðsetningu viðbragðsbúnaðar á vinnustaðnum og tryggja að flóttaleiðir séu greiðfærar.</w:t>
      </w:r>
    </w:p>
    <w:p w14:paraId="11E5592B" w14:textId="77777777" w:rsidR="001B7970" w:rsidRPr="004966A3" w:rsidRDefault="001B7970" w:rsidP="00EF062C">
      <w:pPr>
        <w:pStyle w:val="Bullets"/>
      </w:pPr>
      <w:r w:rsidRPr="004966A3">
        <w:t>Starfa aðeins við búnað, vélar og tæki ef við höfum kunnáttu og / eða réttindi til.</w:t>
      </w:r>
    </w:p>
    <w:p w14:paraId="269A78AD" w14:textId="77777777" w:rsidR="001B7970" w:rsidRPr="004966A3" w:rsidRDefault="001B7970" w:rsidP="00EF062C">
      <w:pPr>
        <w:pStyle w:val="Bullets"/>
      </w:pPr>
      <w:r w:rsidRPr="004966A3">
        <w:t>Tryggja að búnaður sem við notum sé í lagi.</w:t>
      </w:r>
    </w:p>
    <w:p w14:paraId="0F144537" w14:textId="77777777" w:rsidR="001B7970" w:rsidRPr="004966A3" w:rsidRDefault="001B7970" w:rsidP="00EF062C">
      <w:pPr>
        <w:pStyle w:val="Bullets"/>
      </w:pPr>
      <w:r w:rsidRPr="004966A3">
        <w:t>Tryggja góða vinnuaðstöðu, gott vinnuljós og örugga loft</w:t>
      </w:r>
      <w:r w:rsidRPr="004966A3">
        <w:softHyphen/>
        <w:t>ræstingu.</w:t>
      </w:r>
    </w:p>
    <w:p w14:paraId="17B00395" w14:textId="77777777" w:rsidR="001B7970" w:rsidRPr="004966A3" w:rsidRDefault="001B7970" w:rsidP="009D719C">
      <w:pPr>
        <w:pStyle w:val="Rauurmijutexti"/>
      </w:pPr>
      <w:r w:rsidRPr="004966A3">
        <w:t>Framkvæmum verkefnin á öruggan hátt.</w:t>
      </w:r>
    </w:p>
    <w:p w14:paraId="5CDA83B9" w14:textId="77777777" w:rsidR="005B7B99" w:rsidRPr="004966A3" w:rsidRDefault="005B7B99" w:rsidP="00582D2F">
      <w:pPr>
        <w:pStyle w:val="Heading3"/>
        <w:numPr>
          <w:ilvl w:val="0"/>
          <w:numId w:val="0"/>
        </w:numPr>
      </w:pPr>
      <w:r w:rsidRPr="004966A3">
        <w:t>Fræðsla og kynning</w:t>
      </w:r>
    </w:p>
    <w:p w14:paraId="45FC36A2" w14:textId="2D4B3DFC" w:rsidR="005B7B99" w:rsidRPr="004966A3" w:rsidRDefault="005B7B99" w:rsidP="00DD36AF">
      <w:pPr>
        <w:pStyle w:val="TextiVerkis"/>
      </w:pPr>
      <w:r w:rsidRPr="004966A3">
        <w:t xml:space="preserve">Starfsmönnum </w:t>
      </w:r>
      <w:r w:rsidR="00AD6412" w:rsidRPr="004966A3">
        <w:t xml:space="preserve">og öðrum aðilum sem koma á vinnusvæði fyrirtækisins </w:t>
      </w:r>
      <w:r w:rsidR="00D901B3" w:rsidRPr="004966A3">
        <w:t>eru</w:t>
      </w:r>
      <w:r w:rsidRPr="004966A3">
        <w:t xml:space="preserve"> kynntar gildandi öryggisreglur</w:t>
      </w:r>
      <w:r w:rsidR="00DA5E89" w:rsidRPr="004966A3">
        <w:t>, öruggt verklag</w:t>
      </w:r>
      <w:r w:rsidRPr="004966A3">
        <w:t xml:space="preserve"> </w:t>
      </w:r>
      <w:r w:rsidR="003263C2" w:rsidRPr="004966A3">
        <w:t>ásamt</w:t>
      </w:r>
      <w:r w:rsidRPr="004966A3">
        <w:t xml:space="preserve"> staðsetning</w:t>
      </w:r>
      <w:r w:rsidR="003263C2" w:rsidRPr="004966A3">
        <w:t>u</w:t>
      </w:r>
      <w:r w:rsidRPr="004966A3">
        <w:t xml:space="preserve"> og notkun öryggis-</w:t>
      </w:r>
      <w:r w:rsidR="00DA5E89" w:rsidRPr="004966A3">
        <w:t>,</w:t>
      </w:r>
      <w:r w:rsidRPr="004966A3">
        <w:t xml:space="preserve"> hlífðar</w:t>
      </w:r>
      <w:r w:rsidR="00DA5E89" w:rsidRPr="004966A3">
        <w:t>- og neyðar</w:t>
      </w:r>
      <w:r w:rsidRPr="004966A3">
        <w:t>búnaðar.</w:t>
      </w:r>
    </w:p>
    <w:p w14:paraId="2CD799DD" w14:textId="77777777" w:rsidR="00443BE7" w:rsidRPr="004966A3" w:rsidRDefault="00443BE7" w:rsidP="00DD36AF">
      <w:pPr>
        <w:pStyle w:val="Textigrnn"/>
      </w:pPr>
      <w:r w:rsidRPr="004966A3">
        <w:t>{Lýsing á því um hvers konar kynningar er að ræða hjá fyrirtækinu: nýliðakynningar, regluleg fræðsla fyrir starfsmenn um öryggismál eða annað sem tengist vinnunni, skyndihjálparnámskeið, námskeið fyrir öryggistrúnaðarmenn og verði, o.fl.}</w:t>
      </w:r>
    </w:p>
    <w:p w14:paraId="01C16305" w14:textId="1E5E5F0C" w:rsidR="000424DE" w:rsidRPr="004966A3" w:rsidRDefault="00D75899" w:rsidP="00582D2F">
      <w:pPr>
        <w:pStyle w:val="Heading2"/>
      </w:pPr>
      <w:bookmarkStart w:id="2" w:name="_Toc504393354"/>
      <w:r w:rsidRPr="004966A3">
        <w:t>Ö</w:t>
      </w:r>
      <w:r w:rsidR="000424DE" w:rsidRPr="004966A3">
        <w:t>ryggisreglur</w:t>
      </w:r>
      <w:bookmarkEnd w:id="2"/>
    </w:p>
    <w:p w14:paraId="7309898D" w14:textId="77777777" w:rsidR="003B6691" w:rsidRPr="004966A3" w:rsidRDefault="003B6691" w:rsidP="00DD36AF">
      <w:pPr>
        <w:pStyle w:val="TextiVerkis"/>
      </w:pPr>
      <w:r w:rsidRPr="004966A3">
        <w:t>Í öllum fyrirtækjum gilda skráðar eða óskráðar öryggisreglur. Til að tryggja að allir starfsmenn þekki og fylgi öryggisreglum er nauðsynlegt að skrá þær og kynna.</w:t>
      </w:r>
    </w:p>
    <w:p w14:paraId="63EF4AF9" w14:textId="3A74B31D" w:rsidR="00DA5E89" w:rsidRPr="004966A3" w:rsidRDefault="005B6131" w:rsidP="00DD36AF">
      <w:pPr>
        <w:pStyle w:val="Textigrnn"/>
      </w:pPr>
      <w:r w:rsidRPr="004966A3">
        <w:t xml:space="preserve">{í þennan kafla skráir fyrirtækið sínar öryggisreglur. </w:t>
      </w:r>
      <w:r w:rsidR="0071007A" w:rsidRPr="004966A3">
        <w:t>Í köflunum h</w:t>
      </w:r>
      <w:r w:rsidRPr="004966A3">
        <w:t xml:space="preserve">ér á eftir fara almennar öryggisreglur. </w:t>
      </w:r>
      <w:r w:rsidR="00D75899" w:rsidRPr="004966A3">
        <w:t xml:space="preserve">Sjá </w:t>
      </w:r>
      <w:r w:rsidRPr="004966A3">
        <w:t xml:space="preserve">dæmi um öryggisreglur </w:t>
      </w:r>
      <w:r w:rsidR="00DA5E89" w:rsidRPr="004966A3">
        <w:t xml:space="preserve">í </w:t>
      </w:r>
      <w:hyperlink w:anchor="_Dæmi_um_öryggisreglur" w:history="1">
        <w:r w:rsidR="00DA5E89" w:rsidRPr="004966A3" w:rsidDel="00466DD5">
          <w:rPr>
            <w:rStyle w:val="Hyperlink"/>
          </w:rPr>
          <w:t xml:space="preserve">kafla </w:t>
        </w:r>
        <w:r w:rsidR="007E290B" w:rsidRPr="004966A3">
          <w:rPr>
            <w:rStyle w:val="Hyperlink"/>
          </w:rPr>
          <w:t>7.</w:t>
        </w:r>
        <w:r w:rsidR="00215013" w:rsidRPr="004966A3">
          <w:rPr>
            <w:rStyle w:val="Hyperlink"/>
          </w:rPr>
          <w:t>5</w:t>
        </w:r>
      </w:hyperlink>
      <w:r w:rsidRPr="004966A3">
        <w:t>}</w:t>
      </w:r>
      <w:bookmarkStart w:id="3" w:name="_GoBack"/>
      <w:bookmarkEnd w:id="3"/>
    </w:p>
    <w:p w14:paraId="53C7D714" w14:textId="3D009110" w:rsidR="00230D07" w:rsidRPr="004966A3" w:rsidRDefault="00B40DDC" w:rsidP="00582D2F">
      <w:pPr>
        <w:pStyle w:val="Heading2"/>
      </w:pPr>
      <w:bookmarkStart w:id="4" w:name="_Toc504393355"/>
      <w:r w:rsidRPr="00582D2F">
        <w:lastRenderedPageBreak/>
        <w:t>Persónuhlífar</w:t>
      </w:r>
      <w:bookmarkEnd w:id="4"/>
    </w:p>
    <w:p w14:paraId="707D872F" w14:textId="353F60DC" w:rsidR="00B40DDC" w:rsidRPr="004966A3" w:rsidRDefault="00B40DDC" w:rsidP="00DD36AF">
      <w:pPr>
        <w:pStyle w:val="TextiVerkis"/>
      </w:pPr>
      <w:r w:rsidRPr="004966A3">
        <w:t xml:space="preserve">Persónuhlífar </w:t>
      </w:r>
      <w:r w:rsidR="00B313DA" w:rsidRPr="004966A3">
        <w:t>eiga að</w:t>
      </w:r>
      <w:r w:rsidRPr="004966A3">
        <w:t xml:space="preserve"> vera CE merktar og notkunarleiðbeiningar þeirra eiga að vera á íslensku.</w:t>
      </w:r>
    </w:p>
    <w:p w14:paraId="77E7FB70" w14:textId="1AA4E3F5" w:rsidR="004E03AF" w:rsidRPr="004966A3" w:rsidRDefault="00B40DDC" w:rsidP="00DD36AF">
      <w:pPr>
        <w:pStyle w:val="TextiVerkis"/>
      </w:pPr>
      <w:r w:rsidRPr="004966A3">
        <w:t>Yfirmaður ber ábyrgð á að starfsmenn séu upplýstir um að þei</w:t>
      </w:r>
      <w:r w:rsidR="00BB47F6" w:rsidRPr="004966A3">
        <w:t>r þurfa að</w:t>
      </w:r>
      <w:r w:rsidRPr="004966A3">
        <w:t xml:space="preserve"> nota persónuhlífar sem vinnuveitandinn </w:t>
      </w:r>
      <w:r w:rsidR="00B313DA" w:rsidRPr="004966A3">
        <w:t xml:space="preserve">leggur þeim til. Jafnframt er það á </w:t>
      </w:r>
      <w:r w:rsidRPr="004966A3">
        <w:t>ábyrgð starfsmanns að nota þær persónuhlífar</w:t>
      </w:r>
      <w:r w:rsidR="00B313DA" w:rsidRPr="004966A3">
        <w:t xml:space="preserve"> á þeim svæðum sem þörf er á slíkum búnaði</w:t>
      </w:r>
      <w:r w:rsidRPr="004966A3">
        <w:t xml:space="preserve">. </w:t>
      </w:r>
      <w:r w:rsidR="004E03AF" w:rsidRPr="004966A3">
        <w:t>Óheimilt er með öllu að fjarlægja eða eiga við öryggishlífar véla sem unnið er við.</w:t>
      </w:r>
    </w:p>
    <w:p w14:paraId="1AB808DE" w14:textId="30499E34" w:rsidR="00B40DDC" w:rsidRPr="004966A3" w:rsidRDefault="00B40DDC" w:rsidP="00DD36AF">
      <w:pPr>
        <w:pStyle w:val="TextiVerkis"/>
      </w:pPr>
      <w:r w:rsidRPr="004966A3">
        <w:t>Í áhættumati starf</w:t>
      </w:r>
      <w:r w:rsidR="004E03AF" w:rsidRPr="004966A3">
        <w:t>a</w:t>
      </w:r>
      <w:r w:rsidRPr="004966A3">
        <w:t xml:space="preserve"> kemur fram hvaða persónuhlífa er þörf</w:t>
      </w:r>
      <w:r w:rsidR="0000094F" w:rsidRPr="004966A3">
        <w:t xml:space="preserve"> á vinnusvæði eða vegna verkefna</w:t>
      </w:r>
      <w:r w:rsidRPr="004966A3">
        <w:t xml:space="preserve">. Nota </w:t>
      </w:r>
      <w:r w:rsidR="00153A43" w:rsidRPr="004966A3">
        <w:t>þarf</w:t>
      </w:r>
      <w:r w:rsidR="00C077C0" w:rsidRPr="004966A3">
        <w:t xml:space="preserve"> </w:t>
      </w:r>
      <w:r w:rsidR="0000094F" w:rsidRPr="004966A3">
        <w:t xml:space="preserve">þær persónuhlífar og </w:t>
      </w:r>
      <w:r w:rsidR="00653E96" w:rsidRPr="004966A3">
        <w:t xml:space="preserve">þann </w:t>
      </w:r>
      <w:r w:rsidRPr="004966A3">
        <w:t>hlífðarbúnað, s.s. hlífðarfatnað og persónuhlífar, sem við á hverju sinni.</w:t>
      </w:r>
    </w:p>
    <w:p w14:paraId="4EE41516" w14:textId="77777777" w:rsidR="0000094F" w:rsidRPr="004966A3" w:rsidRDefault="00D62534" w:rsidP="00EF062C">
      <w:pPr>
        <w:pStyle w:val="Bullets"/>
      </w:pPr>
      <w:r w:rsidRPr="004966A3">
        <w:t>Við vinnusvæði eru merkingar sem lýsa því hvaða persónuhlífar skal nota.</w:t>
      </w:r>
    </w:p>
    <w:p w14:paraId="3D758064" w14:textId="77777777" w:rsidR="0000094F" w:rsidRPr="004966A3" w:rsidRDefault="00377D20" w:rsidP="00EF062C">
      <w:pPr>
        <w:pStyle w:val="Bullets"/>
      </w:pPr>
      <w:r w:rsidRPr="004966A3">
        <w:t>Við löndun er t.d. skylt að nota öryggishjálm</w:t>
      </w:r>
      <w:r w:rsidR="0000094F" w:rsidRPr="004966A3">
        <w:t>, sýnileikavesti og öryggisskó.</w:t>
      </w:r>
    </w:p>
    <w:p w14:paraId="37118C39" w14:textId="79D5AEEC" w:rsidR="0000094F" w:rsidRPr="004966A3" w:rsidRDefault="00377D20" w:rsidP="00EF062C">
      <w:pPr>
        <w:pStyle w:val="Bullets"/>
      </w:pPr>
      <w:r w:rsidRPr="004966A3">
        <w:t>Í vinnslusölum er skylt að nota hlífðarföt (slopp), hárnet og í sumum tilvikum heyrnarh</w:t>
      </w:r>
      <w:r w:rsidR="003932DF" w:rsidRPr="004966A3">
        <w:t>l</w:t>
      </w:r>
      <w:r w:rsidRPr="004966A3">
        <w:t>ífar</w:t>
      </w:r>
      <w:r w:rsidR="0000094F" w:rsidRPr="004966A3">
        <w:t xml:space="preserve"> eða öryggisgleraugu</w:t>
      </w:r>
      <w:r w:rsidRPr="004966A3">
        <w:t>.</w:t>
      </w:r>
    </w:p>
    <w:p w14:paraId="2F432E04" w14:textId="7FA7BB1B" w:rsidR="00D62534" w:rsidRPr="004966A3" w:rsidRDefault="0000094F" w:rsidP="00EF062C">
      <w:pPr>
        <w:pStyle w:val="Bullets"/>
      </w:pPr>
      <w:r w:rsidRPr="004966A3">
        <w:t>Við þrif og þvotta skal klæðast stígvélum, hlífðarfatnaði, hönskum og bera augnhlífar.</w:t>
      </w:r>
    </w:p>
    <w:p w14:paraId="2138EA9E" w14:textId="1A14D7F6" w:rsidR="00B40DDC" w:rsidRPr="004966A3" w:rsidRDefault="00377D20" w:rsidP="00DD36AF">
      <w:pPr>
        <w:pStyle w:val="TextiVerkis"/>
      </w:pPr>
      <w:r w:rsidRPr="004966A3">
        <w:t>P</w:t>
      </w:r>
      <w:r w:rsidR="00B40DDC" w:rsidRPr="004966A3">
        <w:t>ersónuhlífar sem gætu átt við</w:t>
      </w:r>
      <w:r w:rsidRPr="004966A3">
        <w:t xml:space="preserve"> á öðrum vinnusvæðum eru</w:t>
      </w:r>
      <w:r w:rsidR="00B40DDC" w:rsidRPr="004966A3">
        <w:t>:</w:t>
      </w:r>
    </w:p>
    <w:p w14:paraId="1F8D6B32" w14:textId="2CADBA61" w:rsidR="00B40DDC" w:rsidRPr="004966A3" w:rsidRDefault="00377D20" w:rsidP="00EF062C">
      <w:pPr>
        <w:pStyle w:val="Bullets"/>
      </w:pPr>
      <w:r w:rsidRPr="004966A3">
        <w:t>Öryggish</w:t>
      </w:r>
      <w:r w:rsidR="00B40DDC" w:rsidRPr="004966A3">
        <w:t>jálmur</w:t>
      </w:r>
      <w:r w:rsidR="004C5F67" w:rsidRPr="004966A3">
        <w:t>.</w:t>
      </w:r>
    </w:p>
    <w:p w14:paraId="5D860DF1" w14:textId="5C85DC8B" w:rsidR="004E03AF" w:rsidRPr="004966A3" w:rsidRDefault="004E03AF" w:rsidP="00EF062C">
      <w:pPr>
        <w:pStyle w:val="Bullets"/>
      </w:pPr>
      <w:r w:rsidRPr="004966A3">
        <w:t>Vinnufatnaður (sýnileikafatnaður, hlífðarfatnaður)</w:t>
      </w:r>
      <w:r w:rsidR="004C5F67" w:rsidRPr="004966A3">
        <w:t>.</w:t>
      </w:r>
    </w:p>
    <w:p w14:paraId="0F560EB2" w14:textId="30A2CF06" w:rsidR="00B40DDC" w:rsidRPr="004966A3" w:rsidRDefault="00B40DDC" w:rsidP="00EF062C">
      <w:pPr>
        <w:pStyle w:val="Bullets"/>
      </w:pPr>
      <w:r w:rsidRPr="004966A3">
        <w:t>Öryggisgleraugu</w:t>
      </w:r>
      <w:r w:rsidR="004C5F67" w:rsidRPr="004966A3">
        <w:t>.</w:t>
      </w:r>
    </w:p>
    <w:p w14:paraId="737E789C" w14:textId="0A93F429" w:rsidR="00B40DDC" w:rsidRPr="004966A3" w:rsidRDefault="00B40DDC" w:rsidP="00EF062C">
      <w:pPr>
        <w:pStyle w:val="Bullets"/>
      </w:pPr>
      <w:r w:rsidRPr="004966A3">
        <w:t>Vinnuhanskar</w:t>
      </w:r>
      <w:r w:rsidR="004C5F67" w:rsidRPr="004966A3">
        <w:t>.</w:t>
      </w:r>
    </w:p>
    <w:p w14:paraId="55E5F07B" w14:textId="1CA59427" w:rsidR="00B40DDC" w:rsidRPr="004966A3" w:rsidRDefault="00B40DDC" w:rsidP="00EF062C">
      <w:pPr>
        <w:pStyle w:val="Bullets"/>
      </w:pPr>
      <w:r w:rsidRPr="004966A3">
        <w:t>Svuntur</w:t>
      </w:r>
      <w:r w:rsidR="004C5F67" w:rsidRPr="004966A3">
        <w:t>.</w:t>
      </w:r>
    </w:p>
    <w:p w14:paraId="7147899B" w14:textId="7573A906" w:rsidR="00B40DDC" w:rsidRPr="004966A3" w:rsidRDefault="00B40DDC" w:rsidP="00EF062C">
      <w:pPr>
        <w:pStyle w:val="Bullets"/>
      </w:pPr>
      <w:r w:rsidRPr="004966A3">
        <w:t>Öryggisskór</w:t>
      </w:r>
      <w:r w:rsidR="00377D20" w:rsidRPr="004966A3">
        <w:t xml:space="preserve"> (stáltá)</w:t>
      </w:r>
      <w:r w:rsidR="004C5F67" w:rsidRPr="004966A3">
        <w:t>.</w:t>
      </w:r>
    </w:p>
    <w:p w14:paraId="6076E0DD" w14:textId="1C72A9E5" w:rsidR="00B40DDC" w:rsidRPr="004966A3" w:rsidRDefault="00B40DDC" w:rsidP="00EF062C">
      <w:pPr>
        <w:pStyle w:val="Bullets"/>
      </w:pPr>
      <w:r w:rsidRPr="004966A3">
        <w:t>Stígvé</w:t>
      </w:r>
      <w:r w:rsidR="004E03AF" w:rsidRPr="004966A3">
        <w:t>l</w:t>
      </w:r>
      <w:r w:rsidR="00377D20" w:rsidRPr="004966A3">
        <w:t xml:space="preserve"> (með stáltá)</w:t>
      </w:r>
      <w:r w:rsidR="004C5F67" w:rsidRPr="004966A3">
        <w:t>.</w:t>
      </w:r>
    </w:p>
    <w:p w14:paraId="4B9D6B4E" w14:textId="1EA37FB7" w:rsidR="00B40DDC" w:rsidRPr="004966A3" w:rsidRDefault="00B40DDC" w:rsidP="00EF062C">
      <w:pPr>
        <w:pStyle w:val="Bullets"/>
      </w:pPr>
      <w:r w:rsidRPr="004966A3">
        <w:t>Heyrna</w:t>
      </w:r>
      <w:r w:rsidR="006D5181" w:rsidRPr="004966A3">
        <w:t>r</w:t>
      </w:r>
      <w:r w:rsidRPr="004966A3">
        <w:t>hlífar</w:t>
      </w:r>
      <w:r w:rsidR="00377D20" w:rsidRPr="004966A3">
        <w:t xml:space="preserve"> (</w:t>
      </w:r>
      <w:r w:rsidR="0071007A" w:rsidRPr="004966A3">
        <w:t>ætlaðar til varnar gegn hávaða</w:t>
      </w:r>
      <w:r w:rsidR="00377D20" w:rsidRPr="004966A3">
        <w:t>)</w:t>
      </w:r>
      <w:r w:rsidR="004C5F67" w:rsidRPr="004966A3">
        <w:t>.</w:t>
      </w:r>
    </w:p>
    <w:p w14:paraId="69A346A8" w14:textId="415F36DD" w:rsidR="00727B62" w:rsidRPr="004966A3" w:rsidRDefault="00B40DDC" w:rsidP="00EF062C">
      <w:pPr>
        <w:pStyle w:val="Bullets"/>
      </w:pPr>
      <w:r w:rsidRPr="004966A3">
        <w:t>Ö</w:t>
      </w:r>
      <w:r w:rsidR="004E03AF" w:rsidRPr="004966A3">
        <w:t>ndunargrímur (ammoníak, klór)</w:t>
      </w:r>
      <w:r w:rsidR="004C5F67" w:rsidRPr="004966A3">
        <w:t>.</w:t>
      </w:r>
    </w:p>
    <w:p w14:paraId="712A7430" w14:textId="1119A082" w:rsidR="00B40DDC" w:rsidRPr="004966A3" w:rsidRDefault="00727B62" w:rsidP="00EF062C">
      <w:pPr>
        <w:pStyle w:val="Bullets"/>
      </w:pPr>
      <w:r w:rsidRPr="004966A3">
        <w:t>Ferskloftsgrímur</w:t>
      </w:r>
      <w:r w:rsidR="004C5F67" w:rsidRPr="004966A3">
        <w:t>.</w:t>
      </w:r>
    </w:p>
    <w:p w14:paraId="513BFC91" w14:textId="496179D3" w:rsidR="00DC43EE" w:rsidRPr="004966A3" w:rsidRDefault="004E03AF" w:rsidP="00EF062C">
      <w:pPr>
        <w:pStyle w:val="Bullets"/>
      </w:pPr>
      <w:r w:rsidRPr="004966A3">
        <w:t>Annað sem við á miðað við niðurstöðu áhættumats og öryggisreglur</w:t>
      </w:r>
      <w:r w:rsidR="004C5F67" w:rsidRPr="004966A3">
        <w:t>.</w:t>
      </w:r>
    </w:p>
    <w:p w14:paraId="161E292E" w14:textId="0A6D8EF7" w:rsidR="00B40DDC" w:rsidRPr="004966A3" w:rsidRDefault="00B40DDC" w:rsidP="00582D2F">
      <w:pPr>
        <w:pStyle w:val="Heading2"/>
      </w:pPr>
      <w:bookmarkStart w:id="5" w:name="_Toc504393356"/>
      <w:r w:rsidRPr="004966A3">
        <w:t>Viðbragðsbúnaður</w:t>
      </w:r>
      <w:bookmarkEnd w:id="5"/>
    </w:p>
    <w:p w14:paraId="11D53633" w14:textId="7BF56190" w:rsidR="00B40DDC" w:rsidRPr="004966A3" w:rsidRDefault="00B40DDC" w:rsidP="00DD36AF">
      <w:pPr>
        <w:pStyle w:val="TextiVerkis"/>
      </w:pPr>
      <w:r w:rsidRPr="004966A3">
        <w:t xml:space="preserve">Til að tryggja sem best viðbrögð við óhöppum og slysum </w:t>
      </w:r>
      <w:r w:rsidR="006D7311" w:rsidRPr="004966A3">
        <w:t>er</w:t>
      </w:r>
      <w:r w:rsidRPr="004966A3">
        <w:t xml:space="preserve"> fyrstu hjálpar</w:t>
      </w:r>
      <w:r w:rsidR="006D7311" w:rsidRPr="004966A3">
        <w:t xml:space="preserve"> </w:t>
      </w:r>
      <w:r w:rsidRPr="004966A3">
        <w:t xml:space="preserve">búnaður </w:t>
      </w:r>
      <w:r w:rsidR="006D7311" w:rsidRPr="004966A3">
        <w:t xml:space="preserve">aðgengilegur á völdum stöðum í fyrirtækinu. Búnaðurinn </w:t>
      </w:r>
      <w:r w:rsidRPr="004966A3">
        <w:t>inniheldur að lágmarki sjúkrakassa ásamt öðrum búnaði</w:t>
      </w:r>
      <w:r w:rsidR="00B912CD" w:rsidRPr="004966A3">
        <w:t xml:space="preserve"> sem nauðsyn</w:t>
      </w:r>
      <w:r w:rsidR="000A7002" w:rsidRPr="004966A3">
        <w:softHyphen/>
      </w:r>
      <w:r w:rsidR="00B912CD" w:rsidRPr="004966A3">
        <w:t>legur þykir, svo sem augnskol, brunagel, hjartastuðtæki eða sjúkra</w:t>
      </w:r>
      <w:r w:rsidR="000A7002" w:rsidRPr="004966A3">
        <w:softHyphen/>
      </w:r>
      <w:r w:rsidR="00B912CD" w:rsidRPr="004966A3">
        <w:t>börur</w:t>
      </w:r>
      <w:r w:rsidRPr="004966A3">
        <w:t xml:space="preserve">. Staðsetning búnaðar </w:t>
      </w:r>
      <w:r w:rsidR="006D7311" w:rsidRPr="004966A3">
        <w:t>er</w:t>
      </w:r>
      <w:r w:rsidRPr="004966A3">
        <w:t xml:space="preserve"> merkt </w:t>
      </w:r>
      <w:r w:rsidR="006D7311" w:rsidRPr="004966A3">
        <w:t xml:space="preserve">á flóttaleiðateikningum bygginga. Einnig er æskilegt að merkja staðinn </w:t>
      </w:r>
      <w:r w:rsidRPr="004966A3">
        <w:t>með eftirlýsandi merkingum.</w:t>
      </w:r>
    </w:p>
    <w:p w14:paraId="05AB0C92" w14:textId="123343DC" w:rsidR="000A5E87" w:rsidRPr="004966A3" w:rsidRDefault="000A5E87" w:rsidP="00DD36AF">
      <w:pPr>
        <w:pStyle w:val="TextiVerkis"/>
      </w:pPr>
      <w:r w:rsidRPr="004966A3">
        <w:t>Í öllum ökutækjum fyrirtækisins er að lágmarki sjúkrakassi með skyndi</w:t>
      </w:r>
      <w:r w:rsidR="000A7002" w:rsidRPr="004966A3">
        <w:softHyphen/>
      </w:r>
      <w:r w:rsidRPr="004966A3">
        <w:t>hjálpar</w:t>
      </w:r>
      <w:r w:rsidR="000A7002" w:rsidRPr="004966A3">
        <w:softHyphen/>
      </w:r>
      <w:r w:rsidRPr="004966A3">
        <w:t>búnaði.</w:t>
      </w:r>
    </w:p>
    <w:p w14:paraId="3265E08B" w14:textId="52C2A0DE" w:rsidR="00A76157" w:rsidRPr="004966A3" w:rsidRDefault="007529CE" w:rsidP="00DD36AF">
      <w:pPr>
        <w:pStyle w:val="Textigrnn"/>
      </w:pPr>
      <w:r w:rsidRPr="004966A3">
        <w:t>{</w:t>
      </w:r>
      <w:r w:rsidR="00A76157" w:rsidRPr="004966A3">
        <w:t>lýsing á því hvaða viðbragðsbúnaður er til staðar í fyrirtækinu og hvar hann er staðsettur}</w:t>
      </w:r>
    </w:p>
    <w:p w14:paraId="2DB0CF9E" w14:textId="2E235EE9" w:rsidR="00B40DDC" w:rsidRPr="004966A3" w:rsidRDefault="00B40DDC" w:rsidP="00582D2F">
      <w:pPr>
        <w:pStyle w:val="Heading2"/>
      </w:pPr>
      <w:bookmarkStart w:id="6" w:name="_Toc504393357"/>
      <w:r w:rsidRPr="004966A3">
        <w:t>Öryggis- og heilbrigðismerki á vinnustöðum</w:t>
      </w:r>
      <w:bookmarkEnd w:id="6"/>
    </w:p>
    <w:p w14:paraId="73199991" w14:textId="32F2AA04" w:rsidR="00B40DDC" w:rsidRPr="004966A3" w:rsidRDefault="00620455" w:rsidP="00DD36AF">
      <w:pPr>
        <w:pStyle w:val="TextiVerkis"/>
      </w:pPr>
      <w:r w:rsidRPr="004966A3">
        <w:t xml:space="preserve">Vinnusvæði fyrirtækisins eru merkt með </w:t>
      </w:r>
      <w:r w:rsidR="00B40DDC" w:rsidRPr="004966A3">
        <w:t>viðeigandi öryggis- og heilbrigðis</w:t>
      </w:r>
      <w:r w:rsidR="00B40DDC" w:rsidRPr="004966A3">
        <w:softHyphen/>
        <w:t>merki í samræmi við ÍST EN ISO 7010.</w:t>
      </w:r>
    </w:p>
    <w:p w14:paraId="38254BB8" w14:textId="41B9EBAA" w:rsidR="00B40DDC" w:rsidRPr="004966A3" w:rsidRDefault="00B912CD" w:rsidP="00DD36AF">
      <w:pPr>
        <w:pStyle w:val="TextiVerkis"/>
      </w:pPr>
      <w:r w:rsidRPr="004966A3">
        <w:t xml:space="preserve">Mikilvægt er að </w:t>
      </w:r>
      <w:r w:rsidR="00620455" w:rsidRPr="004966A3">
        <w:t>starfsmenn þekki</w:t>
      </w:r>
      <w:r w:rsidRPr="004966A3">
        <w:t xml:space="preserve"> </w:t>
      </w:r>
      <w:r w:rsidR="00620455" w:rsidRPr="004966A3">
        <w:t>þýðingu</w:t>
      </w:r>
      <w:r w:rsidR="00B40DDC" w:rsidRPr="004966A3">
        <w:t xml:space="preserve"> þeirra og </w:t>
      </w:r>
      <w:r w:rsidR="00620455" w:rsidRPr="004966A3">
        <w:t>fari</w:t>
      </w:r>
      <w:r w:rsidR="00B40DDC" w:rsidRPr="004966A3">
        <w:t xml:space="preserve"> eftir þeim.</w:t>
      </w:r>
    </w:p>
    <w:p w14:paraId="09D6B3A1" w14:textId="231C2AE5" w:rsidR="00B40DDC" w:rsidRPr="004966A3" w:rsidRDefault="00B40DDC" w:rsidP="00EF062C">
      <w:pPr>
        <w:pStyle w:val="Bullets"/>
      </w:pPr>
      <w:r w:rsidRPr="004966A3">
        <w:t xml:space="preserve">Boðmerki mæla fyrir um viðbrögð t.d. um notkun </w:t>
      </w:r>
      <w:r w:rsidR="00A4554B" w:rsidRPr="004966A3">
        <w:t>persónu</w:t>
      </w:r>
      <w:r w:rsidR="00A4554B" w:rsidRPr="004966A3">
        <w:softHyphen/>
        <w:t>hlífa.</w:t>
      </w:r>
    </w:p>
    <w:p w14:paraId="0CB5DC8A" w14:textId="77777777" w:rsidR="00B40DDC" w:rsidRPr="004966A3" w:rsidRDefault="00B40DDC" w:rsidP="00EF062C">
      <w:pPr>
        <w:pStyle w:val="Bullets"/>
      </w:pPr>
      <w:r w:rsidRPr="004966A3">
        <w:t>Bannmerki banna atferli sem valdið getur hættu.</w:t>
      </w:r>
    </w:p>
    <w:p w14:paraId="37DA64B0" w14:textId="77777777" w:rsidR="00B40DDC" w:rsidRPr="004966A3" w:rsidRDefault="00B40DDC" w:rsidP="00EF062C">
      <w:pPr>
        <w:pStyle w:val="Bullets"/>
      </w:pPr>
      <w:r w:rsidRPr="004966A3">
        <w:t>Viðvörunarmerki vara við hættu.</w:t>
      </w:r>
    </w:p>
    <w:p w14:paraId="50558383" w14:textId="77777777" w:rsidR="00B40DDC" w:rsidRPr="004966A3" w:rsidRDefault="00B40DDC" w:rsidP="00EF062C">
      <w:pPr>
        <w:pStyle w:val="Bullets"/>
      </w:pPr>
      <w:r w:rsidRPr="004966A3">
        <w:lastRenderedPageBreak/>
        <w:t>Neyðarmerki leiðbeina um staðsetningu neyðarútganga, leið að neyðarbúnaði og staðsetningu björgunartækja.</w:t>
      </w:r>
    </w:p>
    <w:p w14:paraId="7BA30EAE" w14:textId="7CFDBC66" w:rsidR="00B40DDC" w:rsidRPr="004966A3" w:rsidRDefault="00B40DDC" w:rsidP="00DD36AF">
      <w:pPr>
        <w:pStyle w:val="TextiVerkis"/>
      </w:pPr>
      <w:r w:rsidRPr="004966A3">
        <w:t>Reglur um no</w:t>
      </w:r>
      <w:r w:rsidR="00F84027" w:rsidRPr="004966A3">
        <w:t xml:space="preserve">tkun öryggismerkja er að finna í </w:t>
      </w:r>
      <w:hyperlink r:id="rId8" w:history="1">
        <w:r w:rsidR="00F84027" w:rsidRPr="004966A3">
          <w:rPr>
            <w:rStyle w:val="Hyperlink"/>
          </w:rPr>
          <w:t>reglum 707/1995</w:t>
        </w:r>
      </w:hyperlink>
      <w:r w:rsidR="00F84027" w:rsidRPr="004966A3">
        <w:t xml:space="preserve"> á </w:t>
      </w:r>
      <w:hyperlink r:id="rId9" w:history="1">
        <w:r w:rsidR="00180766" w:rsidRPr="004966A3">
          <w:rPr>
            <w:rStyle w:val="Hyperlink"/>
          </w:rPr>
          <w:t>www.vinnueftirlit.is</w:t>
        </w:r>
      </w:hyperlink>
      <w:r w:rsidR="004D5D08" w:rsidRPr="004966A3">
        <w:t>.</w:t>
      </w:r>
    </w:p>
    <w:p w14:paraId="39771E1A" w14:textId="148A640C" w:rsidR="00B40DDC" w:rsidRPr="004966A3" w:rsidRDefault="00B40DDC" w:rsidP="00DD36AF">
      <w:pPr>
        <w:pStyle w:val="TextiVerkis"/>
      </w:pPr>
      <w:r w:rsidRPr="00B0682E">
        <w:t>Dæmi um merkingar</w:t>
      </w:r>
      <w:r w:rsidRPr="004966A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B40DDC" w:rsidRPr="009D719C" w14:paraId="6ED1AD43" w14:textId="77777777" w:rsidTr="008540C7">
        <w:trPr>
          <w:cantSplit/>
        </w:trPr>
        <w:tc>
          <w:tcPr>
            <w:tcW w:w="1701" w:type="dxa"/>
            <w:tcBorders>
              <w:bottom w:val="single" w:sz="4" w:space="0" w:color="auto"/>
            </w:tcBorders>
          </w:tcPr>
          <w:p w14:paraId="29CA8CB6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Boðmerki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84DD9C" w14:textId="77777777" w:rsidR="00B40DDC" w:rsidRPr="009D719C" w:rsidRDefault="00B40DDC" w:rsidP="009D719C">
            <w:pPr>
              <w:ind w:left="182" w:right="3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Bann</w:t>
            </w:r>
            <w:r w:rsidRPr="009D719C">
              <w:rPr>
                <w:b/>
                <w:sz w:val="16"/>
                <w:szCs w:val="16"/>
              </w:rPr>
              <w:softHyphen/>
              <w:t>merki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368C0E" w14:textId="77777777" w:rsidR="00B40DDC" w:rsidRPr="009D719C" w:rsidRDefault="00B40DDC" w:rsidP="009D719C">
            <w:pPr>
              <w:ind w:left="38" w:right="176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Viðvörunar</w:t>
            </w:r>
            <w:r w:rsidRPr="009D719C">
              <w:rPr>
                <w:b/>
                <w:sz w:val="16"/>
                <w:szCs w:val="16"/>
              </w:rPr>
              <w:softHyphen/>
              <w:t>merki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5A7BB84" w14:textId="77777777" w:rsidR="00B40DDC" w:rsidRPr="009D719C" w:rsidRDefault="00B40DDC" w:rsidP="009D719C">
            <w:pPr>
              <w:ind w:left="567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Neyðar</w:t>
            </w:r>
            <w:r w:rsidRPr="009D719C">
              <w:rPr>
                <w:b/>
                <w:sz w:val="16"/>
                <w:szCs w:val="16"/>
              </w:rPr>
              <w:softHyphen/>
              <w:t>merki</w:t>
            </w:r>
          </w:p>
        </w:tc>
      </w:tr>
      <w:tr w:rsidR="00B40DDC" w:rsidRPr="009D719C" w14:paraId="36BED550" w14:textId="77777777" w:rsidTr="008540C7">
        <w:trPr>
          <w:cantSplit/>
          <w:trHeight w:val="1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C45" w14:textId="51CA4024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CCA24AF" wp14:editId="0F894D6B">
                  <wp:extent cx="535092" cy="54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9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F49DD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Hjálma</w:t>
            </w:r>
            <w:r w:rsidRPr="009D719C">
              <w:rPr>
                <w:b/>
                <w:sz w:val="16"/>
                <w:szCs w:val="16"/>
              </w:rPr>
              <w:softHyphen/>
              <w:t>skylda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46E" w14:textId="3117FFD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46B8D39" wp14:editId="51936685">
                  <wp:extent cx="528615" cy="540000"/>
                  <wp:effectExtent l="0" t="0" r="508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1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C954D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Aðgangur bannaður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FD5" w14:textId="714725A6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CDD487D" wp14:editId="166B44FB">
                  <wp:extent cx="597671" cy="54000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7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71573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Hætta rafmagn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2CC" w14:textId="5E6363AB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19F3F71" wp14:editId="4874922A">
                  <wp:extent cx="543402" cy="540000"/>
                  <wp:effectExtent l="0" t="0" r="9525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0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29AE3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Flóttaleið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D32" w14:textId="70E51C6A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07FF2EA" wp14:editId="7EEA58CB">
                  <wp:extent cx="540000" cy="540000"/>
                  <wp:effectExtent l="0" t="0" r="0" b="0"/>
                  <wp:docPr id="1478" name="Picture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E7BC4" w14:textId="7B4EEDCC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Bruna</w:t>
            </w:r>
            <w:r w:rsidR="00226203" w:rsidRPr="009D719C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slanga</w:t>
            </w:r>
          </w:p>
        </w:tc>
      </w:tr>
      <w:tr w:rsidR="00B40DDC" w:rsidRPr="009D719C" w14:paraId="2F1094A0" w14:textId="77777777" w:rsidTr="008540C7">
        <w:trPr>
          <w:cantSplit/>
          <w:trHeight w:val="1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000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27A9414" wp14:editId="6171ADB5">
                  <wp:extent cx="544999" cy="540000"/>
                  <wp:effectExtent l="0" t="0" r="762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9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A73D8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Skylt að bera augnhlífar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920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7938617" wp14:editId="677C458A">
                  <wp:extent cx="534955" cy="54000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5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9DA6E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Reykningar bannaðar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495" w14:textId="40C7B040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7C17099" wp14:editId="468B6855">
                  <wp:extent cx="569529" cy="5400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2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FAB5" w14:textId="7342468F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Lyftara</w:t>
            </w:r>
            <w:r w:rsidR="00E62791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umferð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C88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D3FE397" wp14:editId="3EB95BBE">
                  <wp:extent cx="530046" cy="540000"/>
                  <wp:effectExtent l="0" t="0" r="381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E91E3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Augnskol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B32" w14:textId="400BF050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50EF84B" wp14:editId="405EB112">
                  <wp:extent cx="535671" cy="540000"/>
                  <wp:effectExtent l="0" t="0" r="0" b="0"/>
                  <wp:docPr id="1480" name="Picture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67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5FCD0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Handboði</w:t>
            </w:r>
          </w:p>
        </w:tc>
      </w:tr>
      <w:tr w:rsidR="00B40DDC" w:rsidRPr="009D719C" w14:paraId="3192F531" w14:textId="77777777" w:rsidTr="008540C7">
        <w:trPr>
          <w:cantSplit/>
          <w:trHeight w:val="1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888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BE8BB44" wp14:editId="1F8DD2B5">
                  <wp:extent cx="550094" cy="540000"/>
                  <wp:effectExtent l="0" t="0" r="254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09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C8B0C" w14:textId="54FBDC22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Skylt að nota hlífðar</w:t>
            </w:r>
            <w:r w:rsidR="00E62791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hanska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54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0C8A405" wp14:editId="456FF579">
                  <wp:extent cx="540000" cy="540000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FA1A7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Farsíma</w:t>
            </w:r>
            <w:r w:rsidRPr="009D719C">
              <w:rPr>
                <w:b/>
                <w:sz w:val="16"/>
                <w:szCs w:val="16"/>
              </w:rPr>
              <w:softHyphen/>
              <w:t>notkun bönnuð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27D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D07C79C" wp14:editId="616CFA3A">
                  <wp:extent cx="571766" cy="54000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6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9F1B1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Krani við vinnu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C354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B16B6D1" wp14:editId="36518EF0">
                  <wp:extent cx="537720" cy="540000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2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757EA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Hjartastuð</w:t>
            </w:r>
            <w:r w:rsidRPr="009D719C">
              <w:rPr>
                <w:b/>
                <w:sz w:val="16"/>
                <w:szCs w:val="16"/>
              </w:rPr>
              <w:softHyphen/>
              <w:t>tæki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326" w14:textId="02694B95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C854F60" wp14:editId="65507B4D">
                  <wp:extent cx="537108" cy="540000"/>
                  <wp:effectExtent l="0" t="0" r="0" b="0"/>
                  <wp:docPr id="1476" name="Picture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0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082C2A" w14:textId="39A1EE41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Slökkvitæki</w:t>
            </w:r>
          </w:p>
        </w:tc>
      </w:tr>
      <w:tr w:rsidR="00B40DDC" w:rsidRPr="009D719C" w14:paraId="2FE38302" w14:textId="77777777" w:rsidTr="008540C7">
        <w:trPr>
          <w:cantSplit/>
          <w:trHeight w:val="1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98A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4E5FD04" wp14:editId="3603733E">
                  <wp:extent cx="560188" cy="540000"/>
                  <wp:effectExtent l="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8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1A614" w14:textId="78B6C4D3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Skylt að nota heyrnar</w:t>
            </w:r>
            <w:r w:rsidR="00F27E3E" w:rsidRPr="009D719C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hlífar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E88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5B7176E" wp14:editId="48ADFDF2">
                  <wp:extent cx="541640" cy="54000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4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332E6" w14:textId="0E3D276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Bann við málm</w:t>
            </w:r>
            <w:r w:rsidR="00226203" w:rsidRPr="009D719C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hlutum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3EF" w14:textId="4D089F0B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ECA38B8" wp14:editId="1564012B">
                  <wp:extent cx="576490" cy="54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9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6549F" w14:textId="501F52EA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Klemmi</w:t>
            </w:r>
            <w:r w:rsidR="00E62791">
              <w:rPr>
                <w:b/>
                <w:sz w:val="16"/>
                <w:szCs w:val="16"/>
              </w:rPr>
              <w:softHyphen/>
            </w:r>
            <w:r w:rsidRPr="009D719C">
              <w:rPr>
                <w:b/>
                <w:sz w:val="16"/>
                <w:szCs w:val="16"/>
              </w:rPr>
              <w:t>hætta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7B7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D4388E9" wp14:editId="09EFBE28">
                  <wp:extent cx="555066" cy="54000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6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543B0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Sjúkrakassi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738" w14:textId="609CEFC2" w:rsidR="00B40DDC" w:rsidRPr="009D719C" w:rsidRDefault="005955A9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FA6D078" wp14:editId="4CEE7634">
                  <wp:extent cx="534244" cy="540000"/>
                  <wp:effectExtent l="0" t="0" r="0" b="0"/>
                  <wp:docPr id="1479" name="Picture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4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0344E" w14:textId="77777777" w:rsidR="00B40DDC" w:rsidRPr="009D719C" w:rsidRDefault="00B40DDC" w:rsidP="009D719C">
            <w:pPr>
              <w:ind w:left="171" w:right="172" w:firstLine="0"/>
              <w:jc w:val="center"/>
              <w:rPr>
                <w:b/>
                <w:sz w:val="16"/>
                <w:szCs w:val="16"/>
              </w:rPr>
            </w:pPr>
            <w:r w:rsidRPr="009D719C">
              <w:rPr>
                <w:b/>
                <w:sz w:val="16"/>
                <w:szCs w:val="16"/>
              </w:rPr>
              <w:t>Bruna</w:t>
            </w:r>
            <w:r w:rsidRPr="009D719C">
              <w:rPr>
                <w:b/>
                <w:sz w:val="16"/>
                <w:szCs w:val="16"/>
              </w:rPr>
              <w:softHyphen/>
              <w:t>stigi</w:t>
            </w:r>
          </w:p>
        </w:tc>
      </w:tr>
    </w:tbl>
    <w:p w14:paraId="5E1125AE" w14:textId="77777777" w:rsidR="00725ED7" w:rsidRPr="004966A3" w:rsidRDefault="00725ED7" w:rsidP="00582D2F">
      <w:pPr>
        <w:pStyle w:val="Heading2"/>
      </w:pPr>
      <w:bookmarkStart w:id="7" w:name="_Toc504393358"/>
      <w:r w:rsidRPr="004966A3">
        <w:t>Aðgengi</w:t>
      </w:r>
      <w:bookmarkEnd w:id="7"/>
    </w:p>
    <w:p w14:paraId="52DF6445" w14:textId="4EBA9D55" w:rsidR="00725ED7" w:rsidRPr="004966A3" w:rsidRDefault="00725ED7" w:rsidP="00DD36AF">
      <w:pPr>
        <w:pStyle w:val="TextiVerkis"/>
      </w:pPr>
      <w:r w:rsidRPr="004966A3">
        <w:t>Til að trygg</w:t>
      </w:r>
      <w:r w:rsidR="00653E96" w:rsidRPr="004966A3">
        <w:t>j</w:t>
      </w:r>
      <w:r w:rsidRPr="004966A3">
        <w:t>a sem best öryggi starfsmanna og framleiðslunnar er aðgangs</w:t>
      </w:r>
      <w:r w:rsidRPr="004966A3">
        <w:softHyphen/>
        <w:t>stýring að vinnusvæðum innandyra og utandyra. Aðgangsstýringin takmarkar aðgang óvið</w:t>
      </w:r>
      <w:r w:rsidRPr="004966A3">
        <w:softHyphen/>
        <w:t>komandi aðila að viðkvæmum vinnslusvæðum og skýr skil eru milli „hreinna“ og „óhreinna“ svæða matvælaframleiðslu.</w:t>
      </w:r>
    </w:p>
    <w:p w14:paraId="5F167FA9" w14:textId="77777777" w:rsidR="00725ED7" w:rsidRPr="004966A3" w:rsidRDefault="00725ED7" w:rsidP="00DD36AF">
      <w:pPr>
        <w:pStyle w:val="TextiVerkis"/>
      </w:pPr>
      <w:r w:rsidRPr="004966A3">
        <w:t>Starfsmenn hafa óheftan aðgang að sínum vinnusvæðum.</w:t>
      </w:r>
    </w:p>
    <w:p w14:paraId="7D2C5301" w14:textId="77777777" w:rsidR="00725ED7" w:rsidRPr="004966A3" w:rsidRDefault="00725ED7" w:rsidP="00DD36AF">
      <w:pPr>
        <w:pStyle w:val="TextiVerkis"/>
      </w:pPr>
      <w:r w:rsidRPr="004966A3">
        <w:t>Tekið er á móti gestum og þeim fylgt um vinnusvæði. Enginn óvið</w:t>
      </w:r>
      <w:r w:rsidRPr="004966A3">
        <w:softHyphen/>
        <w:t>komandi má vera á vinnusvæði án fylgdar umsjónarmanns.</w:t>
      </w:r>
    </w:p>
    <w:p w14:paraId="28793AAF" w14:textId="729569BD" w:rsidR="00725ED7" w:rsidRPr="004966A3" w:rsidRDefault="00725ED7" w:rsidP="00DD36AF">
      <w:pPr>
        <w:pStyle w:val="TextiVerkis"/>
      </w:pPr>
      <w:r w:rsidRPr="004966A3">
        <w:t>Óþarfa umgangur á milli vinnusvæða er óæskilegur</w:t>
      </w:r>
      <w:r w:rsidR="00B76935" w:rsidRPr="004966A3">
        <w:t>, veldur truflun</w:t>
      </w:r>
      <w:r w:rsidRPr="004966A3">
        <w:t xml:space="preserve"> og eykur </w:t>
      </w:r>
      <w:r w:rsidR="00B76935" w:rsidRPr="004966A3">
        <w:t xml:space="preserve">auk þess </w:t>
      </w:r>
      <w:r w:rsidRPr="004966A3">
        <w:t>hættu á að óhreinindi berist á milli svæða.</w:t>
      </w:r>
    </w:p>
    <w:p w14:paraId="4DCD2603" w14:textId="372DC1DB" w:rsidR="00725ED7" w:rsidRPr="00A52EA1" w:rsidRDefault="00B76935" w:rsidP="00DD36AF">
      <w:pPr>
        <w:pStyle w:val="Textigrnn"/>
      </w:pPr>
      <w:r w:rsidRPr="004966A3">
        <w:t xml:space="preserve">Aðgengi að vinnusvæðum er stýrt með </w:t>
      </w:r>
      <w:r w:rsidR="00725ED7" w:rsidRPr="00A52EA1">
        <w:t>{</w:t>
      </w:r>
      <w:r w:rsidRPr="00A52EA1">
        <w:t>...</w:t>
      </w:r>
      <w:r w:rsidR="00725ED7" w:rsidRPr="00A52EA1">
        <w:t>upplýsingar til viðbótar um aðgangsstýringu hjá viðkomandi fyrirtæki}</w:t>
      </w:r>
    </w:p>
    <w:p w14:paraId="7FEF3328" w14:textId="67565BCE" w:rsidR="001B7970" w:rsidRPr="004966A3" w:rsidRDefault="001B7970" w:rsidP="00582D2F">
      <w:pPr>
        <w:pStyle w:val="Heading2"/>
      </w:pPr>
      <w:bookmarkStart w:id="8" w:name="_Toc504393359"/>
      <w:r w:rsidRPr="004966A3">
        <w:lastRenderedPageBreak/>
        <w:t>Umgengni og þrif</w:t>
      </w:r>
      <w:bookmarkEnd w:id="8"/>
    </w:p>
    <w:p w14:paraId="168A898F" w14:textId="09138AD9" w:rsidR="001B7970" w:rsidRPr="004966A3" w:rsidRDefault="002C759F" w:rsidP="00DD36AF">
      <w:pPr>
        <w:pStyle w:val="TextiVerkis"/>
      </w:pPr>
      <w:r w:rsidRPr="004966A3">
        <w:t>Einn þáttur vellíðan</w:t>
      </w:r>
      <w:r w:rsidR="001B7970" w:rsidRPr="004966A3">
        <w:t xml:space="preserve"> og öryggis á vinnustað er að vinnuumhverfið sé þrifalegt og umgengni í lagi.</w:t>
      </w:r>
      <w:r w:rsidR="00CF151E" w:rsidRPr="004966A3">
        <w:t xml:space="preserve"> Ein algengustu slys á vinnustað eru fall á jafnsléttu. Til að fyrirbyggja slík óhöpp er mikilvægt að umgengni sé góð og vinnusvæði afmörkuð.</w:t>
      </w:r>
    </w:p>
    <w:p w14:paraId="5136B8D2" w14:textId="7E17752B" w:rsidR="001B7970" w:rsidRPr="004966A3" w:rsidRDefault="001B7970" w:rsidP="00DD36AF">
      <w:pPr>
        <w:pStyle w:val="TextiVerkis"/>
      </w:pPr>
      <w:r w:rsidRPr="004966A3">
        <w:t>Góð umgengni og</w:t>
      </w:r>
      <w:r w:rsidR="00AC7F0E" w:rsidRPr="004966A3">
        <w:t xml:space="preserve"> snyrtimennska</w:t>
      </w:r>
      <w:r w:rsidRPr="004966A3">
        <w:t>:</w:t>
      </w:r>
    </w:p>
    <w:p w14:paraId="3B5D3FEF" w14:textId="77777777" w:rsidR="001B7970" w:rsidRPr="004966A3" w:rsidRDefault="001B7970" w:rsidP="00EF062C">
      <w:pPr>
        <w:pStyle w:val="Bullets"/>
      </w:pPr>
      <w:r w:rsidRPr="004966A3">
        <w:t>Stuðlar að fækkun óhappa og slysa.</w:t>
      </w:r>
    </w:p>
    <w:p w14:paraId="036A8008" w14:textId="77777777" w:rsidR="001B7970" w:rsidRPr="004966A3" w:rsidRDefault="001B7970" w:rsidP="00EF062C">
      <w:pPr>
        <w:pStyle w:val="Bullets"/>
      </w:pPr>
      <w:r w:rsidRPr="004966A3">
        <w:t>Gerir vinnustaðinn ánægjulegri.</w:t>
      </w:r>
    </w:p>
    <w:p w14:paraId="27BE5BF8" w14:textId="77777777" w:rsidR="001B7970" w:rsidRPr="004966A3" w:rsidRDefault="001B7970" w:rsidP="00EF062C">
      <w:pPr>
        <w:pStyle w:val="Bullets"/>
      </w:pPr>
      <w:r w:rsidRPr="004966A3">
        <w:t>Hvetur til vandaðra vinnubragða.</w:t>
      </w:r>
    </w:p>
    <w:p w14:paraId="4CDB0140" w14:textId="77777777" w:rsidR="001B7970" w:rsidRPr="004966A3" w:rsidRDefault="001B7970" w:rsidP="00EF062C">
      <w:pPr>
        <w:pStyle w:val="Bullets"/>
      </w:pPr>
      <w:r w:rsidRPr="004966A3">
        <w:t>Eykur nýtingu rýmis.</w:t>
      </w:r>
    </w:p>
    <w:p w14:paraId="08CBCB05" w14:textId="77777777" w:rsidR="001B7970" w:rsidRPr="004966A3" w:rsidRDefault="001B7970" w:rsidP="00DD36AF">
      <w:pPr>
        <w:pStyle w:val="TextiVerkis"/>
      </w:pPr>
      <w:r w:rsidRPr="004966A3">
        <w:t>Slæm umgengni veldur aukinni hættu á sjúkdómum og slysum,</w:t>
      </w:r>
    </w:p>
    <w:p w14:paraId="0D383F55" w14:textId="66AFAF26" w:rsidR="001B7970" w:rsidRPr="00CF01D7" w:rsidRDefault="001B7970" w:rsidP="00582D2F">
      <w:pPr>
        <w:pStyle w:val="Heading3"/>
        <w:numPr>
          <w:ilvl w:val="0"/>
          <w:numId w:val="0"/>
        </w:numPr>
      </w:pPr>
      <w:r w:rsidRPr="00CF01D7">
        <w:t>Er allt í röð og reglu á þínum vinnustað</w:t>
      </w:r>
      <w:r w:rsidR="009414F2" w:rsidRPr="00CF01D7">
        <w:t>?</w:t>
      </w:r>
    </w:p>
    <w:p w14:paraId="41E2626A" w14:textId="77777777" w:rsidR="001B7970" w:rsidRPr="004966A3" w:rsidRDefault="001B7970" w:rsidP="00EF062C">
      <w:pPr>
        <w:pStyle w:val="Bullets"/>
      </w:pPr>
      <w:r w:rsidRPr="004966A3">
        <w:t>Allir hlutir ættu að eiga sinn samastað.</w:t>
      </w:r>
    </w:p>
    <w:p w14:paraId="24E661BD" w14:textId="77777777" w:rsidR="001B7970" w:rsidRPr="004966A3" w:rsidRDefault="001B7970" w:rsidP="00EF062C">
      <w:pPr>
        <w:pStyle w:val="Bullets"/>
      </w:pPr>
      <w:r w:rsidRPr="004966A3">
        <w:t>Göngum frá hlutum eftir notkun.</w:t>
      </w:r>
    </w:p>
    <w:p w14:paraId="35405259" w14:textId="77777777" w:rsidR="001B7970" w:rsidRPr="004966A3" w:rsidRDefault="001B7970" w:rsidP="00EF062C">
      <w:pPr>
        <w:pStyle w:val="Bullets"/>
      </w:pPr>
      <w:r w:rsidRPr="004966A3">
        <w:t>Geymum ekki hluti á gólfum.</w:t>
      </w:r>
    </w:p>
    <w:p w14:paraId="7FA3ED21" w14:textId="77777777" w:rsidR="001B7970" w:rsidRPr="004966A3" w:rsidRDefault="001B7970" w:rsidP="00EF062C">
      <w:pPr>
        <w:pStyle w:val="Bullets"/>
      </w:pPr>
      <w:r w:rsidRPr="004966A3">
        <w:t>Höldum vinnuumhverfinu hreinu og snyrtilegu.</w:t>
      </w:r>
    </w:p>
    <w:p w14:paraId="4ECD1229" w14:textId="77777777" w:rsidR="001B7970" w:rsidRPr="004966A3" w:rsidRDefault="001B7970" w:rsidP="00EF062C">
      <w:pPr>
        <w:pStyle w:val="Bullets"/>
      </w:pPr>
      <w:r w:rsidRPr="004966A3">
        <w:t>Nýtum ruslagáma og endurvinnsluílát.</w:t>
      </w:r>
    </w:p>
    <w:p w14:paraId="2E7F0231" w14:textId="0E3EA496" w:rsidR="001B7970" w:rsidRPr="004966A3" w:rsidRDefault="001B7970" w:rsidP="00EF062C">
      <w:pPr>
        <w:pStyle w:val="Bullets"/>
      </w:pPr>
      <w:r w:rsidRPr="004966A3">
        <w:t>Drögum úr eldhættu með lágmörkun afgangsefna og réttri förgun.</w:t>
      </w:r>
    </w:p>
    <w:p w14:paraId="5F58F23E" w14:textId="51C10ECD" w:rsidR="005A5CF8" w:rsidRPr="004966A3" w:rsidRDefault="001B1C3C" w:rsidP="00582D2F">
      <w:pPr>
        <w:pStyle w:val="Heading2"/>
      </w:pPr>
      <w:bookmarkStart w:id="9" w:name="_Toc504393360"/>
      <w:r w:rsidRPr="004966A3">
        <w:t>Byggingar og vinnusvæði</w:t>
      </w:r>
      <w:bookmarkEnd w:id="9"/>
    </w:p>
    <w:p w14:paraId="143CD3E1" w14:textId="7832E961" w:rsidR="00CF151E" w:rsidRPr="004966A3" w:rsidRDefault="001B1C3C" w:rsidP="00DD36AF">
      <w:pPr>
        <w:pStyle w:val="TextiVerkis"/>
      </w:pPr>
      <w:r w:rsidRPr="004966A3">
        <w:t>Tryggja má öryggi bygginga og vinnusvæða með ýmsum hætti. Umsjóna</w:t>
      </w:r>
      <w:r w:rsidR="001E5EFD" w:rsidRPr="004966A3">
        <w:softHyphen/>
      </w:r>
      <w:r w:rsidRPr="004966A3">
        <w:t xml:space="preserve">rmenn </w:t>
      </w:r>
      <w:r w:rsidR="001E5EFD" w:rsidRPr="004966A3">
        <w:t xml:space="preserve">þurfa að </w:t>
      </w:r>
      <w:r w:rsidR="00CF151E" w:rsidRPr="004966A3">
        <w:t>huga að:</w:t>
      </w:r>
    </w:p>
    <w:p w14:paraId="35A4A8AB" w14:textId="537FAAA0" w:rsidR="001B1C3C" w:rsidRPr="004966A3" w:rsidRDefault="001B1C3C" w:rsidP="00EF062C">
      <w:pPr>
        <w:pStyle w:val="Bullets"/>
      </w:pPr>
      <w:r w:rsidRPr="004966A3">
        <w:t>Viðhaldi sem tryggi</w:t>
      </w:r>
      <w:r w:rsidR="00653E96" w:rsidRPr="004966A3">
        <w:t>r</w:t>
      </w:r>
      <w:r w:rsidRPr="004966A3">
        <w:t xml:space="preserve"> að byggingarhlutar eða skemmdir á svæðum valdi ekki skaða (t.d. lausar plötur, holur í malbiki).</w:t>
      </w:r>
    </w:p>
    <w:p w14:paraId="2C7CD795" w14:textId="5F8FEFD0" w:rsidR="001B1C3C" w:rsidRPr="004966A3" w:rsidRDefault="001B1C3C" w:rsidP="00EF062C">
      <w:pPr>
        <w:pStyle w:val="Bullets"/>
      </w:pPr>
      <w:r w:rsidRPr="004966A3">
        <w:t>Skipulagi og aðskilnaði aksturs og gönguleiða.</w:t>
      </w:r>
    </w:p>
    <w:p w14:paraId="27596588" w14:textId="164CDD85" w:rsidR="001B1C3C" w:rsidRPr="004966A3" w:rsidRDefault="001B1C3C" w:rsidP="00EF062C">
      <w:pPr>
        <w:pStyle w:val="Bullets"/>
      </w:pPr>
      <w:r w:rsidRPr="004966A3">
        <w:t>Stýringu á aðgengi (t.d. hlið, girðingar, læsing rýma).</w:t>
      </w:r>
    </w:p>
    <w:p w14:paraId="46E601BF" w14:textId="2DEFE4E6" w:rsidR="001B1C3C" w:rsidRPr="004966A3" w:rsidRDefault="001B1C3C" w:rsidP="00EF062C">
      <w:pPr>
        <w:pStyle w:val="Bullets"/>
      </w:pPr>
      <w:r w:rsidRPr="004966A3">
        <w:t>Umgengnisreglum.</w:t>
      </w:r>
    </w:p>
    <w:p w14:paraId="7F6E1F42" w14:textId="4DAAA1B5" w:rsidR="001B1C3C" w:rsidRPr="004966A3" w:rsidRDefault="001B1C3C" w:rsidP="00EF062C">
      <w:pPr>
        <w:pStyle w:val="Bullets"/>
      </w:pPr>
      <w:r w:rsidRPr="004966A3">
        <w:t>Merkingum vinnusvæða (leiðbeinandi og varúðar merkingum).</w:t>
      </w:r>
    </w:p>
    <w:p w14:paraId="260A7865" w14:textId="07649887" w:rsidR="004A0A28" w:rsidRPr="004966A3" w:rsidRDefault="004A0A28" w:rsidP="00EF062C">
      <w:pPr>
        <w:pStyle w:val="Bullets"/>
      </w:pPr>
      <w:r w:rsidRPr="004966A3">
        <w:t>Vali á hentugum byggingarefnum.</w:t>
      </w:r>
    </w:p>
    <w:p w14:paraId="71988B12" w14:textId="77777777" w:rsidR="003B6691" w:rsidRPr="004966A3" w:rsidRDefault="003B6691" w:rsidP="00DD36AF">
      <w:pPr>
        <w:pStyle w:val="TextiVerkis"/>
      </w:pPr>
      <w:r w:rsidRPr="004966A3">
        <w:t>Starfsmenn:</w:t>
      </w:r>
    </w:p>
    <w:p w14:paraId="041C1F76" w14:textId="77777777" w:rsidR="003B6691" w:rsidRPr="004966A3" w:rsidRDefault="003B6691" w:rsidP="00EF062C">
      <w:pPr>
        <w:pStyle w:val="Bullets"/>
      </w:pPr>
      <w:r w:rsidRPr="004966A3">
        <w:t>Fara eftir umgengnisreglum.</w:t>
      </w:r>
    </w:p>
    <w:p w14:paraId="45EFB753" w14:textId="77777777" w:rsidR="003B6691" w:rsidRPr="004966A3" w:rsidRDefault="003B6691" w:rsidP="00EF062C">
      <w:pPr>
        <w:pStyle w:val="Bullets"/>
      </w:pPr>
      <w:r w:rsidRPr="004966A3">
        <w:t>Nota ávallt merktar gönguleiðir.</w:t>
      </w:r>
    </w:p>
    <w:p w14:paraId="1858D39B" w14:textId="77777777" w:rsidR="003B6691" w:rsidRPr="004966A3" w:rsidRDefault="003B6691" w:rsidP="00EF062C">
      <w:pPr>
        <w:pStyle w:val="Bullets"/>
      </w:pPr>
      <w:r w:rsidRPr="004966A3">
        <w:t>Aka einungis eftir merktum akstursleiðum.</w:t>
      </w:r>
    </w:p>
    <w:p w14:paraId="22BA9CBB" w14:textId="77777777" w:rsidR="003B6691" w:rsidRPr="004966A3" w:rsidRDefault="003B6691" w:rsidP="00EF062C">
      <w:pPr>
        <w:pStyle w:val="Bullets"/>
      </w:pPr>
      <w:r w:rsidRPr="004966A3">
        <w:t>Gera viðvart um slysahættur.</w:t>
      </w:r>
    </w:p>
    <w:p w14:paraId="52382425" w14:textId="32A74125" w:rsidR="00725ED7" w:rsidRPr="004966A3" w:rsidRDefault="00725ED7" w:rsidP="00582D2F">
      <w:pPr>
        <w:pStyle w:val="Heading2"/>
      </w:pPr>
      <w:bookmarkStart w:id="10" w:name="_Förgun_og_flokkun"/>
      <w:bookmarkStart w:id="11" w:name="_Toc504393361"/>
      <w:bookmarkEnd w:id="10"/>
      <w:r w:rsidRPr="004966A3">
        <w:t>Förgun og flokkun úrgangs</w:t>
      </w:r>
      <w:bookmarkEnd w:id="11"/>
    </w:p>
    <w:p w14:paraId="4ECF7E3A" w14:textId="54837437" w:rsidR="00725ED7" w:rsidRPr="004966A3" w:rsidRDefault="00395B8F" w:rsidP="00DD36AF">
      <w:pPr>
        <w:pStyle w:val="TextiVerkis"/>
      </w:pPr>
      <w:r w:rsidRPr="004966A3">
        <w:t>Fylgt er</w:t>
      </w:r>
      <w:r w:rsidR="00725ED7" w:rsidRPr="004966A3">
        <w:t xml:space="preserve"> reglum sveitarfélagsins um flokkun og förgun almenns úrgangs og spilliefna vegna starfseminnar.</w:t>
      </w:r>
    </w:p>
    <w:p w14:paraId="092A484C" w14:textId="77777777" w:rsidR="00725ED7" w:rsidRPr="004966A3" w:rsidRDefault="00725ED7" w:rsidP="00DD36AF">
      <w:pPr>
        <w:pStyle w:val="TextiVerkis"/>
      </w:pPr>
      <w:r w:rsidRPr="004966A3">
        <w:t>Helstu flokkar almenns úrgangs eru:</w:t>
      </w:r>
    </w:p>
    <w:p w14:paraId="36243B31" w14:textId="77777777" w:rsidR="00725ED7" w:rsidRPr="004966A3" w:rsidRDefault="00725ED7" w:rsidP="00EF062C">
      <w:pPr>
        <w:pStyle w:val="Bullets"/>
      </w:pPr>
      <w:r w:rsidRPr="004966A3">
        <w:t>Pappír og pappi</w:t>
      </w:r>
    </w:p>
    <w:p w14:paraId="26FF8764" w14:textId="77777777" w:rsidR="00725ED7" w:rsidRPr="004966A3" w:rsidRDefault="00725ED7" w:rsidP="00EF062C">
      <w:pPr>
        <w:pStyle w:val="Bullets"/>
      </w:pPr>
      <w:r w:rsidRPr="004966A3">
        <w:t>Plast og málmar</w:t>
      </w:r>
    </w:p>
    <w:p w14:paraId="33F9D0D5" w14:textId="77777777" w:rsidR="00725ED7" w:rsidRPr="004966A3" w:rsidRDefault="00725ED7" w:rsidP="00EF062C">
      <w:pPr>
        <w:pStyle w:val="Bullets"/>
      </w:pPr>
      <w:r w:rsidRPr="004966A3">
        <w:t>Lífrænn úrgangur</w:t>
      </w:r>
    </w:p>
    <w:p w14:paraId="11CD5C7D" w14:textId="77777777" w:rsidR="00725ED7" w:rsidRPr="004966A3" w:rsidRDefault="00725ED7" w:rsidP="00EF062C">
      <w:pPr>
        <w:pStyle w:val="Bullets"/>
      </w:pPr>
      <w:r w:rsidRPr="004966A3">
        <w:t>Almennur úrgangur (óflokkað)</w:t>
      </w:r>
    </w:p>
    <w:p w14:paraId="0E61EA79" w14:textId="601C6E1F" w:rsidR="00725ED7" w:rsidRPr="004966A3" w:rsidRDefault="00395B8F" w:rsidP="00DD36AF">
      <w:pPr>
        <w:pStyle w:val="TextiVerkis"/>
      </w:pPr>
      <w:r w:rsidRPr="004966A3">
        <w:lastRenderedPageBreak/>
        <w:t xml:space="preserve">Á völdum stöðum </w:t>
      </w:r>
      <w:r w:rsidR="00725ED7" w:rsidRPr="004966A3">
        <w:t>hefur verið komið fyrir flokkunartunnum og er til þess ætlast að starfsmenn flokki úrgang í samræmi við leiðbeiningar á þeim.</w:t>
      </w:r>
    </w:p>
    <w:p w14:paraId="5D6CED3C" w14:textId="6657777D" w:rsidR="00725ED7" w:rsidRPr="004966A3" w:rsidRDefault="00B76935" w:rsidP="00DD36AF">
      <w:pPr>
        <w:pStyle w:val="Textigrnn"/>
      </w:pPr>
      <w:r w:rsidRPr="004966A3">
        <w:t xml:space="preserve">Flokkun úrgangs fer fram </w:t>
      </w:r>
      <w:r w:rsidR="00725ED7" w:rsidRPr="004966A3">
        <w:t>{</w:t>
      </w:r>
      <w:r w:rsidRPr="004966A3">
        <w:t>...s</w:t>
      </w:r>
      <w:r w:rsidR="00725ED7" w:rsidRPr="004966A3">
        <w:t>érstakar reglur fyrirtækisins og lýsing á því hvernig úrgangur er flokkaður}</w:t>
      </w:r>
    </w:p>
    <w:p w14:paraId="3B0BDC5F" w14:textId="0112FB79" w:rsidR="00725ED7" w:rsidRPr="004966A3" w:rsidRDefault="00725ED7" w:rsidP="00DD36AF">
      <w:pPr>
        <w:pStyle w:val="TextiVerkis"/>
      </w:pPr>
      <w:r w:rsidRPr="004966A3">
        <w:t>Mikilvægt er að koma í veg fyrir hættu af völdum spilliefna og tryggja rétta meðhöndlun</w:t>
      </w:r>
      <w:r w:rsidR="00466DD5" w:rsidRPr="004966A3">
        <w:t xml:space="preserve"> (</w:t>
      </w:r>
      <w:hyperlink w:anchor="_Hættuleg_efni" w:history="1">
        <w:r w:rsidR="00653E96" w:rsidRPr="00AA6E0B">
          <w:rPr>
            <w:rStyle w:val="Hyperlink"/>
          </w:rPr>
          <w:t xml:space="preserve">kafli </w:t>
        </w:r>
        <w:r w:rsidR="00215013" w:rsidRPr="00AA6E0B">
          <w:rPr>
            <w:rStyle w:val="Hyperlink"/>
          </w:rPr>
          <w:t>5.1</w:t>
        </w:r>
        <w:r w:rsidR="00F84027" w:rsidRPr="00AA6E0B">
          <w:rPr>
            <w:rStyle w:val="Hyperlink"/>
          </w:rPr>
          <w:t>3</w:t>
        </w:r>
      </w:hyperlink>
      <w:r w:rsidR="00466DD5" w:rsidRPr="004966A3">
        <w:t>)</w:t>
      </w:r>
      <w:r w:rsidR="0035335C" w:rsidRPr="004966A3">
        <w:t>.</w:t>
      </w:r>
    </w:p>
    <w:p w14:paraId="48A52FEF" w14:textId="1F01237A" w:rsidR="00F152F3" w:rsidRDefault="00F152F3" w:rsidP="00F152F3">
      <w:pPr>
        <w:ind w:left="0" w:firstLine="0"/>
        <w:rPr>
          <w:rFonts w:ascii="Calibri Light" w:eastAsiaTheme="minorHAnsi" w:hAnsi="Calibri Light" w:cstheme="minorBidi"/>
          <w:color w:val="000000" w:themeColor="text1"/>
          <w:sz w:val="22"/>
          <w:szCs w:val="22"/>
        </w:rPr>
      </w:pPr>
      <w:bookmarkStart w:id="12" w:name="_Toc487454366"/>
      <w:bookmarkStart w:id="13" w:name="_Toc487454371"/>
      <w:bookmarkStart w:id="14" w:name="_Toc487454377"/>
      <w:bookmarkStart w:id="15" w:name="_Toc487454380"/>
      <w:bookmarkStart w:id="16" w:name="_Toc487454381"/>
      <w:bookmarkEnd w:id="1"/>
      <w:bookmarkEnd w:id="12"/>
      <w:bookmarkEnd w:id="13"/>
      <w:bookmarkEnd w:id="14"/>
      <w:bookmarkEnd w:id="15"/>
      <w:bookmarkEnd w:id="16"/>
    </w:p>
    <w:sectPr w:rsidR="00F152F3" w:rsidSect="00F152F3">
      <w:headerReference w:type="default" r:id="rId30"/>
      <w:footerReference w:type="default" r:id="rId31"/>
      <w:pgSz w:w="11906" w:h="16838" w:code="9"/>
      <w:pgMar w:top="1418" w:right="1418" w:bottom="1418" w:left="1418" w:header="709" w:footer="284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7C69" w14:textId="77777777" w:rsidR="00F615F8" w:rsidRDefault="00F615F8">
      <w:r>
        <w:separator/>
      </w:r>
    </w:p>
    <w:p w14:paraId="3990A655" w14:textId="77777777" w:rsidR="00F615F8" w:rsidRDefault="00F615F8"/>
    <w:p w14:paraId="7D49CAB7" w14:textId="77777777" w:rsidR="00F615F8" w:rsidRDefault="00F615F8"/>
    <w:p w14:paraId="12F2C565" w14:textId="77777777" w:rsidR="00F615F8" w:rsidRDefault="00F615F8"/>
    <w:p w14:paraId="068B715C" w14:textId="77777777" w:rsidR="00F615F8" w:rsidRDefault="00F615F8"/>
  </w:endnote>
  <w:endnote w:type="continuationSeparator" w:id="0">
    <w:p w14:paraId="49F08DC4" w14:textId="77777777" w:rsidR="00F615F8" w:rsidRDefault="00F615F8">
      <w:r>
        <w:continuationSeparator/>
      </w:r>
    </w:p>
    <w:p w14:paraId="2C7B7305" w14:textId="77777777" w:rsidR="00F615F8" w:rsidRDefault="00F615F8"/>
    <w:p w14:paraId="16F83FFD" w14:textId="77777777" w:rsidR="00F615F8" w:rsidRDefault="00F615F8"/>
    <w:p w14:paraId="4CBB9717" w14:textId="77777777" w:rsidR="00F615F8" w:rsidRDefault="00F615F8"/>
    <w:p w14:paraId="53A02073" w14:textId="77777777" w:rsidR="00F615F8" w:rsidRDefault="00F6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032317"/>
      <w:docPartObj>
        <w:docPartGallery w:val="Page Numbers (Bottom of Page)"/>
        <w:docPartUnique/>
      </w:docPartObj>
    </w:sdtPr>
    <w:sdtEndPr/>
    <w:sdtContent>
      <w:p w14:paraId="22D5ADD6" w14:textId="09B530F3" w:rsidR="00FC03DA" w:rsidRDefault="00FC03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F3">
          <w:rPr>
            <w:noProof/>
          </w:rPr>
          <w:t>9</w:t>
        </w:r>
        <w:r>
          <w:fldChar w:fldCharType="end"/>
        </w:r>
      </w:p>
    </w:sdtContent>
  </w:sdt>
  <w:p w14:paraId="26B58D72" w14:textId="77777777" w:rsidR="00FC03DA" w:rsidRPr="00475D64" w:rsidRDefault="00FC03DA" w:rsidP="00475D64">
    <w:pPr>
      <w:pStyle w:val="Footer"/>
      <w:rPr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23658" w14:textId="77777777" w:rsidR="00F615F8" w:rsidRDefault="00F615F8">
      <w:r>
        <w:separator/>
      </w:r>
    </w:p>
  </w:footnote>
  <w:footnote w:type="continuationSeparator" w:id="0">
    <w:p w14:paraId="73CF3515" w14:textId="77777777" w:rsidR="00F615F8" w:rsidRDefault="00F615F8">
      <w:r>
        <w:continuationSeparator/>
      </w:r>
    </w:p>
    <w:p w14:paraId="6F3454B2" w14:textId="77777777" w:rsidR="00F615F8" w:rsidRDefault="00F615F8"/>
    <w:p w14:paraId="45A22A6C" w14:textId="77777777" w:rsidR="00F615F8" w:rsidRDefault="00F615F8"/>
    <w:p w14:paraId="79425184" w14:textId="77777777" w:rsidR="00F615F8" w:rsidRDefault="00F615F8"/>
    <w:p w14:paraId="003E1E75" w14:textId="77777777" w:rsidR="00F615F8" w:rsidRDefault="00F61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6804"/>
    </w:tblGrid>
    <w:tr w:rsidR="00FC03DA" w:rsidRPr="00CB21CE" w14:paraId="17C5EB45" w14:textId="77777777" w:rsidTr="009930EE">
      <w:tc>
        <w:tcPr>
          <w:tcW w:w="2694" w:type="dxa"/>
        </w:tcPr>
        <w:p w14:paraId="6B07BB15" w14:textId="0A3F80C5" w:rsidR="00FC03DA" w:rsidRDefault="00FC03DA" w:rsidP="006E2C62">
          <w:pPr>
            <w:pStyle w:val="Header"/>
            <w:tabs>
              <w:tab w:val="center" w:pos="2072"/>
            </w:tabs>
            <w:ind w:left="171"/>
          </w:pPr>
        </w:p>
      </w:tc>
      <w:tc>
        <w:tcPr>
          <w:tcW w:w="6804" w:type="dxa"/>
        </w:tcPr>
        <w:p w14:paraId="22A10EEA" w14:textId="321D1D73" w:rsidR="00FC03DA" w:rsidRPr="00CB21CE" w:rsidRDefault="00FC03DA" w:rsidP="004D7E03">
          <w:pPr>
            <w:pStyle w:val="Header"/>
            <w:ind w:right="248"/>
            <w:jc w:val="right"/>
            <w:rPr>
              <w:color w:val="7F7F7F" w:themeColor="text1" w:themeTint="80"/>
              <w:sz w:val="14"/>
              <w:szCs w:val="14"/>
            </w:rPr>
          </w:pPr>
          <w:r>
            <w:rPr>
              <w:color w:val="7F7F7F" w:themeColor="text1" w:themeTint="80"/>
              <w:sz w:val="14"/>
              <w:szCs w:val="14"/>
            </w:rPr>
            <w:t>Öryggishandbók SFS</w:t>
          </w:r>
        </w:p>
      </w:tc>
    </w:tr>
  </w:tbl>
  <w:p w14:paraId="1EDF7BC1" w14:textId="77777777" w:rsidR="00FC03DA" w:rsidRPr="001A5F03" w:rsidRDefault="00FC03DA" w:rsidP="001A5F03">
    <w:pPr>
      <w:rPr>
        <w:rFonts w:asciiTheme="minorHAnsi" w:hAnsiTheme="minorHAnsi" w:cstheme="minorHAnsi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AC54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7050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64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EB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EC9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29A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12A8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484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82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E0F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1019"/>
    <w:multiLevelType w:val="hybridMultilevel"/>
    <w:tmpl w:val="DFD240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2823"/>
    <w:multiLevelType w:val="hybridMultilevel"/>
    <w:tmpl w:val="DBF028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908F1"/>
    <w:multiLevelType w:val="hybridMultilevel"/>
    <w:tmpl w:val="75606E4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C5957"/>
    <w:multiLevelType w:val="hybridMultilevel"/>
    <w:tmpl w:val="1D20DBEA"/>
    <w:lvl w:ilvl="0" w:tplc="5380C50A">
      <w:start w:val="1"/>
      <w:numFmt w:val="bullet"/>
      <w:pStyle w:val="Bullets"/>
      <w:lvlText w:val=""/>
      <w:lvlJc w:val="left"/>
      <w:pPr>
        <w:ind w:left="3277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4" w15:restartNumberingAfterBreak="0">
    <w:nsid w:val="0C4B5559"/>
    <w:multiLevelType w:val="hybridMultilevel"/>
    <w:tmpl w:val="DA0CA8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117F1"/>
    <w:multiLevelType w:val="hybridMultilevel"/>
    <w:tmpl w:val="ACE44E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46FA0"/>
    <w:multiLevelType w:val="hybridMultilevel"/>
    <w:tmpl w:val="19C0217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150C7"/>
    <w:multiLevelType w:val="hybridMultilevel"/>
    <w:tmpl w:val="641E5B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F9D"/>
    <w:multiLevelType w:val="hybridMultilevel"/>
    <w:tmpl w:val="31D055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D65ED"/>
    <w:multiLevelType w:val="hybridMultilevel"/>
    <w:tmpl w:val="55A2A9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769A1"/>
    <w:multiLevelType w:val="hybridMultilevel"/>
    <w:tmpl w:val="202A5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43321"/>
    <w:multiLevelType w:val="hybridMultilevel"/>
    <w:tmpl w:val="555C1E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3D62C3"/>
    <w:multiLevelType w:val="hybridMultilevel"/>
    <w:tmpl w:val="2EDE429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196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469C0"/>
    <w:multiLevelType w:val="hybridMultilevel"/>
    <w:tmpl w:val="6DD4BCF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454CB9"/>
    <w:multiLevelType w:val="hybridMultilevel"/>
    <w:tmpl w:val="1D3838E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B0636"/>
    <w:multiLevelType w:val="hybridMultilevel"/>
    <w:tmpl w:val="F96E97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8A34F0"/>
    <w:multiLevelType w:val="hybridMultilevel"/>
    <w:tmpl w:val="3F6A44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5E68A3"/>
    <w:multiLevelType w:val="hybridMultilevel"/>
    <w:tmpl w:val="F042D8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90463"/>
    <w:multiLevelType w:val="hybridMultilevel"/>
    <w:tmpl w:val="DDC6730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750AFA"/>
    <w:multiLevelType w:val="hybridMultilevel"/>
    <w:tmpl w:val="875EC784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2AB822ED"/>
    <w:multiLevelType w:val="hybridMultilevel"/>
    <w:tmpl w:val="1632DAB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078B5"/>
    <w:multiLevelType w:val="hybridMultilevel"/>
    <w:tmpl w:val="2EEED08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D1887"/>
    <w:multiLevelType w:val="hybridMultilevel"/>
    <w:tmpl w:val="41A0F5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6103C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363F608B"/>
    <w:multiLevelType w:val="hybridMultilevel"/>
    <w:tmpl w:val="F45067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884CF2"/>
    <w:multiLevelType w:val="hybridMultilevel"/>
    <w:tmpl w:val="3DA201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557A0"/>
    <w:multiLevelType w:val="hybridMultilevel"/>
    <w:tmpl w:val="C2F4C34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533AD"/>
    <w:multiLevelType w:val="hybridMultilevel"/>
    <w:tmpl w:val="64F212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12E86"/>
    <w:multiLevelType w:val="hybridMultilevel"/>
    <w:tmpl w:val="ED78BA7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17925"/>
    <w:multiLevelType w:val="hybridMultilevel"/>
    <w:tmpl w:val="B722325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4E0AF4"/>
    <w:multiLevelType w:val="hybridMultilevel"/>
    <w:tmpl w:val="A684B8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153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512D70CA"/>
    <w:multiLevelType w:val="hybridMultilevel"/>
    <w:tmpl w:val="95AC7C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D2BD6"/>
    <w:multiLevelType w:val="hybridMultilevel"/>
    <w:tmpl w:val="CC1268C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C33317"/>
    <w:multiLevelType w:val="hybridMultilevel"/>
    <w:tmpl w:val="52ECAC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B446F1"/>
    <w:multiLevelType w:val="hybridMultilevel"/>
    <w:tmpl w:val="A9A21E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C331C"/>
    <w:multiLevelType w:val="hybridMultilevel"/>
    <w:tmpl w:val="DFF2CC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A6BD1"/>
    <w:multiLevelType w:val="hybridMultilevel"/>
    <w:tmpl w:val="1576C32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E124B8"/>
    <w:multiLevelType w:val="hybridMultilevel"/>
    <w:tmpl w:val="7FFA3F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70FC8"/>
    <w:multiLevelType w:val="multilevel"/>
    <w:tmpl w:val="F618B3F0"/>
    <w:lvl w:ilvl="0">
      <w:start w:val="2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62"/>
        </w:tabs>
        <w:ind w:left="1362" w:hanging="7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Theme="minorHAnsi" w:hAnsiTheme="minorHAnsi" w:cstheme="minorHAnsi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0"/>
        <w:szCs w:val="20"/>
      </w:rPr>
    </w:lvl>
    <w:lvl w:ilvl="8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auto"/>
        <w:sz w:val="20"/>
        <w:szCs w:val="20"/>
      </w:rPr>
    </w:lvl>
  </w:abstractNum>
  <w:abstractNum w:abstractNumId="50" w15:restartNumberingAfterBreak="0">
    <w:nsid w:val="68997A5A"/>
    <w:multiLevelType w:val="hybridMultilevel"/>
    <w:tmpl w:val="5BC64A9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DB4916"/>
    <w:multiLevelType w:val="hybridMultilevel"/>
    <w:tmpl w:val="37F647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5968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1AF1661"/>
    <w:multiLevelType w:val="hybridMultilevel"/>
    <w:tmpl w:val="D44614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455EF1"/>
    <w:multiLevelType w:val="hybridMultilevel"/>
    <w:tmpl w:val="3F8090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F37D76"/>
    <w:multiLevelType w:val="hybridMultilevel"/>
    <w:tmpl w:val="F3BC23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178CE"/>
    <w:multiLevelType w:val="hybridMultilevel"/>
    <w:tmpl w:val="5EE607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BD2946"/>
    <w:multiLevelType w:val="hybridMultilevel"/>
    <w:tmpl w:val="62E8B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9A2336"/>
    <w:multiLevelType w:val="hybridMultilevel"/>
    <w:tmpl w:val="02C23F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2"/>
  </w:num>
  <w:num w:numId="3">
    <w:abstractNumId w:val="3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9"/>
  </w:num>
  <w:num w:numId="15">
    <w:abstractNumId w:val="46"/>
  </w:num>
  <w:num w:numId="16">
    <w:abstractNumId w:val="28"/>
  </w:num>
  <w:num w:numId="17">
    <w:abstractNumId w:val="54"/>
  </w:num>
  <w:num w:numId="18">
    <w:abstractNumId w:val="45"/>
  </w:num>
  <w:num w:numId="19">
    <w:abstractNumId w:val="51"/>
  </w:num>
  <w:num w:numId="20">
    <w:abstractNumId w:val="11"/>
  </w:num>
  <w:num w:numId="21">
    <w:abstractNumId w:val="22"/>
  </w:num>
  <w:num w:numId="22">
    <w:abstractNumId w:val="44"/>
  </w:num>
  <w:num w:numId="23">
    <w:abstractNumId w:val="14"/>
  </w:num>
  <w:num w:numId="24">
    <w:abstractNumId w:val="58"/>
  </w:num>
  <w:num w:numId="25">
    <w:abstractNumId w:val="37"/>
  </w:num>
  <w:num w:numId="26">
    <w:abstractNumId w:val="30"/>
  </w:num>
  <w:num w:numId="27">
    <w:abstractNumId w:val="53"/>
  </w:num>
  <w:num w:numId="28">
    <w:abstractNumId w:val="20"/>
  </w:num>
  <w:num w:numId="29">
    <w:abstractNumId w:val="17"/>
  </w:num>
  <w:num w:numId="30">
    <w:abstractNumId w:val="16"/>
  </w:num>
  <w:num w:numId="31">
    <w:abstractNumId w:val="27"/>
  </w:num>
  <w:num w:numId="32">
    <w:abstractNumId w:val="25"/>
  </w:num>
  <w:num w:numId="33">
    <w:abstractNumId w:val="19"/>
  </w:num>
  <w:num w:numId="34">
    <w:abstractNumId w:val="15"/>
  </w:num>
  <w:num w:numId="35">
    <w:abstractNumId w:val="10"/>
  </w:num>
  <w:num w:numId="36">
    <w:abstractNumId w:val="29"/>
  </w:num>
  <w:num w:numId="37">
    <w:abstractNumId w:val="48"/>
  </w:num>
  <w:num w:numId="38">
    <w:abstractNumId w:val="31"/>
  </w:num>
  <w:num w:numId="39">
    <w:abstractNumId w:val="21"/>
  </w:num>
  <w:num w:numId="40">
    <w:abstractNumId w:val="57"/>
  </w:num>
  <w:num w:numId="41">
    <w:abstractNumId w:val="26"/>
  </w:num>
  <w:num w:numId="42">
    <w:abstractNumId w:val="13"/>
  </w:num>
  <w:num w:numId="43">
    <w:abstractNumId w:val="43"/>
  </w:num>
  <w:num w:numId="44">
    <w:abstractNumId w:val="18"/>
  </w:num>
  <w:num w:numId="45">
    <w:abstractNumId w:val="40"/>
  </w:num>
  <w:num w:numId="46">
    <w:abstractNumId w:val="56"/>
  </w:num>
  <w:num w:numId="47">
    <w:abstractNumId w:val="36"/>
  </w:num>
  <w:num w:numId="48">
    <w:abstractNumId w:val="50"/>
  </w:num>
  <w:num w:numId="49">
    <w:abstractNumId w:val="55"/>
  </w:num>
  <w:num w:numId="50">
    <w:abstractNumId w:val="35"/>
  </w:num>
  <w:num w:numId="51">
    <w:abstractNumId w:val="38"/>
  </w:num>
  <w:num w:numId="52">
    <w:abstractNumId w:val="32"/>
  </w:num>
  <w:num w:numId="53">
    <w:abstractNumId w:val="42"/>
  </w:num>
  <w:num w:numId="54">
    <w:abstractNumId w:val="24"/>
  </w:num>
  <w:num w:numId="55">
    <w:abstractNumId w:val="47"/>
  </w:num>
  <w:num w:numId="56">
    <w:abstractNumId w:val="34"/>
  </w:num>
  <w:num w:numId="57">
    <w:abstractNumId w:val="23"/>
  </w:num>
  <w:num w:numId="58">
    <w:abstractNumId w:val="12"/>
  </w:num>
  <w:num w:numId="59">
    <w:abstractNumId w:val="39"/>
  </w:num>
  <w:num w:numId="60">
    <w:abstractNumId w:val="4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activeWritingStyle w:appName="MSWord" w:lang="en-US" w:vendorID="64" w:dllVersion="0" w:nlCheck="1" w:checkStyle="0"/>
  <w:activeWritingStyle w:appName="MSWord" w:lang="nb-NO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2049">
      <o:colormru v:ext="edit" colors="#e6e6e6,#f1f1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Snjoflod.enl&lt;/item&gt;&lt;/Libraries&gt;&lt;/ENLibraries&gt;"/>
  </w:docVars>
  <w:rsids>
    <w:rsidRoot w:val="009929BE"/>
    <w:rsid w:val="0000094F"/>
    <w:rsid w:val="000012D0"/>
    <w:rsid w:val="0000160B"/>
    <w:rsid w:val="00002D0E"/>
    <w:rsid w:val="00006342"/>
    <w:rsid w:val="000068AA"/>
    <w:rsid w:val="00010276"/>
    <w:rsid w:val="00012A19"/>
    <w:rsid w:val="00012FE3"/>
    <w:rsid w:val="00013699"/>
    <w:rsid w:val="00015395"/>
    <w:rsid w:val="00015479"/>
    <w:rsid w:val="000155DA"/>
    <w:rsid w:val="00016240"/>
    <w:rsid w:val="00017C9E"/>
    <w:rsid w:val="00020EA0"/>
    <w:rsid w:val="000211D7"/>
    <w:rsid w:val="000215A5"/>
    <w:rsid w:val="000218AA"/>
    <w:rsid w:val="000218CC"/>
    <w:rsid w:val="00021AE6"/>
    <w:rsid w:val="00021F43"/>
    <w:rsid w:val="0002481D"/>
    <w:rsid w:val="00024D92"/>
    <w:rsid w:val="00025C03"/>
    <w:rsid w:val="0003093F"/>
    <w:rsid w:val="000316C2"/>
    <w:rsid w:val="000327D6"/>
    <w:rsid w:val="00032AA8"/>
    <w:rsid w:val="00032C34"/>
    <w:rsid w:val="00033D19"/>
    <w:rsid w:val="00036692"/>
    <w:rsid w:val="000366DB"/>
    <w:rsid w:val="00036CBC"/>
    <w:rsid w:val="000403FD"/>
    <w:rsid w:val="000424DE"/>
    <w:rsid w:val="000444C2"/>
    <w:rsid w:val="00044531"/>
    <w:rsid w:val="000452BF"/>
    <w:rsid w:val="0004564D"/>
    <w:rsid w:val="0004584C"/>
    <w:rsid w:val="00045FEF"/>
    <w:rsid w:val="00046534"/>
    <w:rsid w:val="00050128"/>
    <w:rsid w:val="000502E4"/>
    <w:rsid w:val="00050707"/>
    <w:rsid w:val="00051860"/>
    <w:rsid w:val="000527E6"/>
    <w:rsid w:val="00052AA8"/>
    <w:rsid w:val="00052ECC"/>
    <w:rsid w:val="00060823"/>
    <w:rsid w:val="00060C6D"/>
    <w:rsid w:val="00061BC5"/>
    <w:rsid w:val="00062035"/>
    <w:rsid w:val="00063FEF"/>
    <w:rsid w:val="000640DC"/>
    <w:rsid w:val="00064A30"/>
    <w:rsid w:val="0007002B"/>
    <w:rsid w:val="000710B5"/>
    <w:rsid w:val="00071FA9"/>
    <w:rsid w:val="00074E3E"/>
    <w:rsid w:val="000753BA"/>
    <w:rsid w:val="0007572D"/>
    <w:rsid w:val="00076DD6"/>
    <w:rsid w:val="000772C5"/>
    <w:rsid w:val="00080030"/>
    <w:rsid w:val="00080058"/>
    <w:rsid w:val="000826E3"/>
    <w:rsid w:val="000859B9"/>
    <w:rsid w:val="00086653"/>
    <w:rsid w:val="00087C66"/>
    <w:rsid w:val="00092DC9"/>
    <w:rsid w:val="0009484B"/>
    <w:rsid w:val="00094A6B"/>
    <w:rsid w:val="00096667"/>
    <w:rsid w:val="00097E3F"/>
    <w:rsid w:val="00097ED2"/>
    <w:rsid w:val="000A2398"/>
    <w:rsid w:val="000A32A9"/>
    <w:rsid w:val="000A5E87"/>
    <w:rsid w:val="000A6B3D"/>
    <w:rsid w:val="000A7002"/>
    <w:rsid w:val="000A7EC7"/>
    <w:rsid w:val="000B028A"/>
    <w:rsid w:val="000B39E2"/>
    <w:rsid w:val="000B4506"/>
    <w:rsid w:val="000B569B"/>
    <w:rsid w:val="000B73FF"/>
    <w:rsid w:val="000B7B03"/>
    <w:rsid w:val="000C07D5"/>
    <w:rsid w:val="000C0C37"/>
    <w:rsid w:val="000C1110"/>
    <w:rsid w:val="000C25FD"/>
    <w:rsid w:val="000C6F07"/>
    <w:rsid w:val="000C6F2F"/>
    <w:rsid w:val="000D1869"/>
    <w:rsid w:val="000D1C43"/>
    <w:rsid w:val="000D1D28"/>
    <w:rsid w:val="000D1E30"/>
    <w:rsid w:val="000D472D"/>
    <w:rsid w:val="000D5FDD"/>
    <w:rsid w:val="000D64D6"/>
    <w:rsid w:val="000D6C37"/>
    <w:rsid w:val="000D7EEC"/>
    <w:rsid w:val="000E016C"/>
    <w:rsid w:val="000E16B3"/>
    <w:rsid w:val="000E235F"/>
    <w:rsid w:val="000E5C17"/>
    <w:rsid w:val="000E615D"/>
    <w:rsid w:val="000E63E0"/>
    <w:rsid w:val="000F06A0"/>
    <w:rsid w:val="000F15AB"/>
    <w:rsid w:val="000F18FB"/>
    <w:rsid w:val="000F1F2C"/>
    <w:rsid w:val="000F228C"/>
    <w:rsid w:val="000F2680"/>
    <w:rsid w:val="000F282C"/>
    <w:rsid w:val="000F2EED"/>
    <w:rsid w:val="000F53B6"/>
    <w:rsid w:val="000F5504"/>
    <w:rsid w:val="000F6361"/>
    <w:rsid w:val="00101056"/>
    <w:rsid w:val="0010155F"/>
    <w:rsid w:val="00101C36"/>
    <w:rsid w:val="001025F9"/>
    <w:rsid w:val="001054D4"/>
    <w:rsid w:val="00105533"/>
    <w:rsid w:val="001107BF"/>
    <w:rsid w:val="0011149F"/>
    <w:rsid w:val="00111DF3"/>
    <w:rsid w:val="001126D7"/>
    <w:rsid w:val="00112ECA"/>
    <w:rsid w:val="001144DB"/>
    <w:rsid w:val="0011546D"/>
    <w:rsid w:val="00116885"/>
    <w:rsid w:val="00117C82"/>
    <w:rsid w:val="001207CA"/>
    <w:rsid w:val="00120C25"/>
    <w:rsid w:val="00120FEE"/>
    <w:rsid w:val="001215E3"/>
    <w:rsid w:val="00121971"/>
    <w:rsid w:val="00121DD3"/>
    <w:rsid w:val="00124183"/>
    <w:rsid w:val="001249D9"/>
    <w:rsid w:val="00125A4A"/>
    <w:rsid w:val="00126027"/>
    <w:rsid w:val="00126EC6"/>
    <w:rsid w:val="0012751B"/>
    <w:rsid w:val="00130780"/>
    <w:rsid w:val="001338F6"/>
    <w:rsid w:val="00136B45"/>
    <w:rsid w:val="00137316"/>
    <w:rsid w:val="0014084E"/>
    <w:rsid w:val="0014224F"/>
    <w:rsid w:val="00143E3C"/>
    <w:rsid w:val="001478B4"/>
    <w:rsid w:val="00150B12"/>
    <w:rsid w:val="00153260"/>
    <w:rsid w:val="001535B5"/>
    <w:rsid w:val="00153A43"/>
    <w:rsid w:val="00153AEE"/>
    <w:rsid w:val="00153AF2"/>
    <w:rsid w:val="00156B8D"/>
    <w:rsid w:val="00156FD6"/>
    <w:rsid w:val="001574D8"/>
    <w:rsid w:val="0016373E"/>
    <w:rsid w:val="00164D93"/>
    <w:rsid w:val="0016539C"/>
    <w:rsid w:val="00165935"/>
    <w:rsid w:val="00167887"/>
    <w:rsid w:val="001700D7"/>
    <w:rsid w:val="00171A0E"/>
    <w:rsid w:val="00171E53"/>
    <w:rsid w:val="00171E83"/>
    <w:rsid w:val="001728B8"/>
    <w:rsid w:val="00172C70"/>
    <w:rsid w:val="00172E76"/>
    <w:rsid w:val="001748C8"/>
    <w:rsid w:val="00174B77"/>
    <w:rsid w:val="001759A7"/>
    <w:rsid w:val="00175BEA"/>
    <w:rsid w:val="001763CD"/>
    <w:rsid w:val="00180766"/>
    <w:rsid w:val="00182015"/>
    <w:rsid w:val="001828CC"/>
    <w:rsid w:val="00186FB3"/>
    <w:rsid w:val="001876D0"/>
    <w:rsid w:val="00187BEC"/>
    <w:rsid w:val="00190559"/>
    <w:rsid w:val="001909CA"/>
    <w:rsid w:val="00190AF8"/>
    <w:rsid w:val="0019110D"/>
    <w:rsid w:val="001915F8"/>
    <w:rsid w:val="00192CD0"/>
    <w:rsid w:val="00193375"/>
    <w:rsid w:val="001946D1"/>
    <w:rsid w:val="00195861"/>
    <w:rsid w:val="00195FC9"/>
    <w:rsid w:val="00196BB7"/>
    <w:rsid w:val="00197603"/>
    <w:rsid w:val="00197679"/>
    <w:rsid w:val="00197C48"/>
    <w:rsid w:val="001A0D1D"/>
    <w:rsid w:val="001A265A"/>
    <w:rsid w:val="001A26A9"/>
    <w:rsid w:val="001A2959"/>
    <w:rsid w:val="001A3655"/>
    <w:rsid w:val="001A3AC5"/>
    <w:rsid w:val="001A3D27"/>
    <w:rsid w:val="001A50D4"/>
    <w:rsid w:val="001A5F03"/>
    <w:rsid w:val="001A780B"/>
    <w:rsid w:val="001A7E0F"/>
    <w:rsid w:val="001B023A"/>
    <w:rsid w:val="001B0CC6"/>
    <w:rsid w:val="001B13B1"/>
    <w:rsid w:val="001B1C3C"/>
    <w:rsid w:val="001B2440"/>
    <w:rsid w:val="001B2BE5"/>
    <w:rsid w:val="001B31FE"/>
    <w:rsid w:val="001B3648"/>
    <w:rsid w:val="001B36F3"/>
    <w:rsid w:val="001B453B"/>
    <w:rsid w:val="001B7970"/>
    <w:rsid w:val="001C0028"/>
    <w:rsid w:val="001C1A69"/>
    <w:rsid w:val="001C1B6A"/>
    <w:rsid w:val="001C1BF5"/>
    <w:rsid w:val="001C52FF"/>
    <w:rsid w:val="001C5319"/>
    <w:rsid w:val="001C5816"/>
    <w:rsid w:val="001C5840"/>
    <w:rsid w:val="001C6375"/>
    <w:rsid w:val="001C7DB6"/>
    <w:rsid w:val="001D05D4"/>
    <w:rsid w:val="001D1382"/>
    <w:rsid w:val="001D254A"/>
    <w:rsid w:val="001D2943"/>
    <w:rsid w:val="001D2E4E"/>
    <w:rsid w:val="001D3D0D"/>
    <w:rsid w:val="001D7338"/>
    <w:rsid w:val="001D78E7"/>
    <w:rsid w:val="001D7DFC"/>
    <w:rsid w:val="001E265A"/>
    <w:rsid w:val="001E5C80"/>
    <w:rsid w:val="001E5EFD"/>
    <w:rsid w:val="001F038C"/>
    <w:rsid w:val="001F3A54"/>
    <w:rsid w:val="001F3F78"/>
    <w:rsid w:val="001F5B1F"/>
    <w:rsid w:val="001F6FD1"/>
    <w:rsid w:val="001F7FD8"/>
    <w:rsid w:val="002006F1"/>
    <w:rsid w:val="00203004"/>
    <w:rsid w:val="002031CA"/>
    <w:rsid w:val="0020335B"/>
    <w:rsid w:val="00203EE4"/>
    <w:rsid w:val="00205088"/>
    <w:rsid w:val="00205592"/>
    <w:rsid w:val="002061DB"/>
    <w:rsid w:val="00211FF3"/>
    <w:rsid w:val="00212022"/>
    <w:rsid w:val="00212DE1"/>
    <w:rsid w:val="002147F9"/>
    <w:rsid w:val="00215013"/>
    <w:rsid w:val="00215D89"/>
    <w:rsid w:val="0021630E"/>
    <w:rsid w:val="002174F4"/>
    <w:rsid w:val="00220E82"/>
    <w:rsid w:val="00223B3A"/>
    <w:rsid w:val="00224781"/>
    <w:rsid w:val="00226203"/>
    <w:rsid w:val="00227332"/>
    <w:rsid w:val="00230D07"/>
    <w:rsid w:val="002311FB"/>
    <w:rsid w:val="002317CE"/>
    <w:rsid w:val="00231A0A"/>
    <w:rsid w:val="00232D1A"/>
    <w:rsid w:val="0023320C"/>
    <w:rsid w:val="00235F68"/>
    <w:rsid w:val="00236D2F"/>
    <w:rsid w:val="002370FA"/>
    <w:rsid w:val="002375EC"/>
    <w:rsid w:val="00237D6F"/>
    <w:rsid w:val="0024154B"/>
    <w:rsid w:val="00241B92"/>
    <w:rsid w:val="00243371"/>
    <w:rsid w:val="002452B2"/>
    <w:rsid w:val="002503B3"/>
    <w:rsid w:val="00250DEA"/>
    <w:rsid w:val="00250E0C"/>
    <w:rsid w:val="00251466"/>
    <w:rsid w:val="00252853"/>
    <w:rsid w:val="002528C1"/>
    <w:rsid w:val="00252976"/>
    <w:rsid w:val="00252983"/>
    <w:rsid w:val="00252FBA"/>
    <w:rsid w:val="00253744"/>
    <w:rsid w:val="002575C2"/>
    <w:rsid w:val="00257D16"/>
    <w:rsid w:val="00260C67"/>
    <w:rsid w:val="00260D4C"/>
    <w:rsid w:val="002620AF"/>
    <w:rsid w:val="00263FE2"/>
    <w:rsid w:val="0026500F"/>
    <w:rsid w:val="00265EB7"/>
    <w:rsid w:val="0026620E"/>
    <w:rsid w:val="00266473"/>
    <w:rsid w:val="00266D86"/>
    <w:rsid w:val="002714FB"/>
    <w:rsid w:val="00274617"/>
    <w:rsid w:val="0027578E"/>
    <w:rsid w:val="00275888"/>
    <w:rsid w:val="00281C15"/>
    <w:rsid w:val="002827FF"/>
    <w:rsid w:val="00282FBA"/>
    <w:rsid w:val="00284403"/>
    <w:rsid w:val="00286D31"/>
    <w:rsid w:val="0028700C"/>
    <w:rsid w:val="00287CAD"/>
    <w:rsid w:val="002939EB"/>
    <w:rsid w:val="0029631E"/>
    <w:rsid w:val="002965C4"/>
    <w:rsid w:val="00297C58"/>
    <w:rsid w:val="002A2FA8"/>
    <w:rsid w:val="002A37AB"/>
    <w:rsid w:val="002A426F"/>
    <w:rsid w:val="002A47E8"/>
    <w:rsid w:val="002A4E44"/>
    <w:rsid w:val="002A5612"/>
    <w:rsid w:val="002A67F9"/>
    <w:rsid w:val="002A6A5A"/>
    <w:rsid w:val="002A78B7"/>
    <w:rsid w:val="002B0DE7"/>
    <w:rsid w:val="002B3263"/>
    <w:rsid w:val="002B54D2"/>
    <w:rsid w:val="002B56B2"/>
    <w:rsid w:val="002B59F8"/>
    <w:rsid w:val="002B6346"/>
    <w:rsid w:val="002B6BEC"/>
    <w:rsid w:val="002C07F8"/>
    <w:rsid w:val="002C4BA3"/>
    <w:rsid w:val="002C4CEB"/>
    <w:rsid w:val="002C5AED"/>
    <w:rsid w:val="002C5FCA"/>
    <w:rsid w:val="002C739E"/>
    <w:rsid w:val="002C759F"/>
    <w:rsid w:val="002D000E"/>
    <w:rsid w:val="002D0A3B"/>
    <w:rsid w:val="002D126E"/>
    <w:rsid w:val="002D15E8"/>
    <w:rsid w:val="002D4454"/>
    <w:rsid w:val="002D4BA6"/>
    <w:rsid w:val="002D4CB7"/>
    <w:rsid w:val="002D78D3"/>
    <w:rsid w:val="002D7B6A"/>
    <w:rsid w:val="002D7C0C"/>
    <w:rsid w:val="002E03E1"/>
    <w:rsid w:val="002E1077"/>
    <w:rsid w:val="002E163A"/>
    <w:rsid w:val="002E2382"/>
    <w:rsid w:val="002E331C"/>
    <w:rsid w:val="002E5E50"/>
    <w:rsid w:val="002E6B6D"/>
    <w:rsid w:val="002E7B0F"/>
    <w:rsid w:val="002F16B1"/>
    <w:rsid w:val="002F1A59"/>
    <w:rsid w:val="002F1E4D"/>
    <w:rsid w:val="002F4FA6"/>
    <w:rsid w:val="002F57B7"/>
    <w:rsid w:val="002F59CB"/>
    <w:rsid w:val="00300322"/>
    <w:rsid w:val="00301D71"/>
    <w:rsid w:val="00301F1F"/>
    <w:rsid w:val="00302D0A"/>
    <w:rsid w:val="0030385C"/>
    <w:rsid w:val="003041FF"/>
    <w:rsid w:val="00304565"/>
    <w:rsid w:val="00304ADD"/>
    <w:rsid w:val="0030635E"/>
    <w:rsid w:val="00306CF5"/>
    <w:rsid w:val="00307875"/>
    <w:rsid w:val="00307B42"/>
    <w:rsid w:val="0031030C"/>
    <w:rsid w:val="00310998"/>
    <w:rsid w:val="00311256"/>
    <w:rsid w:val="003131F5"/>
    <w:rsid w:val="0031342B"/>
    <w:rsid w:val="00314235"/>
    <w:rsid w:val="00314504"/>
    <w:rsid w:val="0031743E"/>
    <w:rsid w:val="003225D8"/>
    <w:rsid w:val="00322CC9"/>
    <w:rsid w:val="00325048"/>
    <w:rsid w:val="003263C2"/>
    <w:rsid w:val="0032651B"/>
    <w:rsid w:val="00332105"/>
    <w:rsid w:val="0033323A"/>
    <w:rsid w:val="003345E4"/>
    <w:rsid w:val="0033688C"/>
    <w:rsid w:val="00337CF7"/>
    <w:rsid w:val="00340169"/>
    <w:rsid w:val="003403FB"/>
    <w:rsid w:val="00340D8E"/>
    <w:rsid w:val="00342C1B"/>
    <w:rsid w:val="00343190"/>
    <w:rsid w:val="00344332"/>
    <w:rsid w:val="00344B8F"/>
    <w:rsid w:val="00346119"/>
    <w:rsid w:val="00347142"/>
    <w:rsid w:val="003500DD"/>
    <w:rsid w:val="0035335C"/>
    <w:rsid w:val="00353799"/>
    <w:rsid w:val="00355D78"/>
    <w:rsid w:val="0036091F"/>
    <w:rsid w:val="00361956"/>
    <w:rsid w:val="00363233"/>
    <w:rsid w:val="0036326F"/>
    <w:rsid w:val="00363734"/>
    <w:rsid w:val="00364BFC"/>
    <w:rsid w:val="00365883"/>
    <w:rsid w:val="003661FF"/>
    <w:rsid w:val="00366F75"/>
    <w:rsid w:val="0036701F"/>
    <w:rsid w:val="00370004"/>
    <w:rsid w:val="00370656"/>
    <w:rsid w:val="00372225"/>
    <w:rsid w:val="00374C85"/>
    <w:rsid w:val="00375DED"/>
    <w:rsid w:val="00376D13"/>
    <w:rsid w:val="00377D20"/>
    <w:rsid w:val="0038045A"/>
    <w:rsid w:val="00380F44"/>
    <w:rsid w:val="003826A8"/>
    <w:rsid w:val="00386113"/>
    <w:rsid w:val="00386133"/>
    <w:rsid w:val="00386F5F"/>
    <w:rsid w:val="00390F4C"/>
    <w:rsid w:val="003919C8"/>
    <w:rsid w:val="003919FC"/>
    <w:rsid w:val="003924F7"/>
    <w:rsid w:val="00392A20"/>
    <w:rsid w:val="00393075"/>
    <w:rsid w:val="003932DF"/>
    <w:rsid w:val="00393612"/>
    <w:rsid w:val="00394037"/>
    <w:rsid w:val="00394283"/>
    <w:rsid w:val="00395B8F"/>
    <w:rsid w:val="003A07A9"/>
    <w:rsid w:val="003A1FCC"/>
    <w:rsid w:val="003B2233"/>
    <w:rsid w:val="003B3AF5"/>
    <w:rsid w:val="003B6691"/>
    <w:rsid w:val="003B7821"/>
    <w:rsid w:val="003C1585"/>
    <w:rsid w:val="003C1F80"/>
    <w:rsid w:val="003C2E6F"/>
    <w:rsid w:val="003C42FE"/>
    <w:rsid w:val="003C5289"/>
    <w:rsid w:val="003C7C59"/>
    <w:rsid w:val="003C7C84"/>
    <w:rsid w:val="003D13B8"/>
    <w:rsid w:val="003D319C"/>
    <w:rsid w:val="003D5729"/>
    <w:rsid w:val="003D58D6"/>
    <w:rsid w:val="003E06BE"/>
    <w:rsid w:val="003E1239"/>
    <w:rsid w:val="003E1BDE"/>
    <w:rsid w:val="003E254F"/>
    <w:rsid w:val="003E29C4"/>
    <w:rsid w:val="003E4C6E"/>
    <w:rsid w:val="003E5FCF"/>
    <w:rsid w:val="003E68D6"/>
    <w:rsid w:val="003F1985"/>
    <w:rsid w:val="003F1C44"/>
    <w:rsid w:val="003F2212"/>
    <w:rsid w:val="003F3765"/>
    <w:rsid w:val="003F37C9"/>
    <w:rsid w:val="003F4397"/>
    <w:rsid w:val="003F4C0D"/>
    <w:rsid w:val="003F6626"/>
    <w:rsid w:val="003F7147"/>
    <w:rsid w:val="003F72B6"/>
    <w:rsid w:val="003F7637"/>
    <w:rsid w:val="003F7D2B"/>
    <w:rsid w:val="00400957"/>
    <w:rsid w:val="00400D0E"/>
    <w:rsid w:val="0040280A"/>
    <w:rsid w:val="00402E2B"/>
    <w:rsid w:val="00403217"/>
    <w:rsid w:val="00403674"/>
    <w:rsid w:val="00403EC7"/>
    <w:rsid w:val="00403F05"/>
    <w:rsid w:val="0040578B"/>
    <w:rsid w:val="00406665"/>
    <w:rsid w:val="00407874"/>
    <w:rsid w:val="00407FA9"/>
    <w:rsid w:val="00411075"/>
    <w:rsid w:val="004127DF"/>
    <w:rsid w:val="00412B9B"/>
    <w:rsid w:val="00415F6B"/>
    <w:rsid w:val="00417812"/>
    <w:rsid w:val="00420D10"/>
    <w:rsid w:val="00421356"/>
    <w:rsid w:val="00427503"/>
    <w:rsid w:val="00430031"/>
    <w:rsid w:val="00432790"/>
    <w:rsid w:val="004351F5"/>
    <w:rsid w:val="00435DB1"/>
    <w:rsid w:val="00435FAB"/>
    <w:rsid w:val="004363CC"/>
    <w:rsid w:val="004366FC"/>
    <w:rsid w:val="00436760"/>
    <w:rsid w:val="00437BEC"/>
    <w:rsid w:val="00440DD7"/>
    <w:rsid w:val="00441F08"/>
    <w:rsid w:val="00442DAB"/>
    <w:rsid w:val="00443939"/>
    <w:rsid w:val="0044395D"/>
    <w:rsid w:val="00443BE7"/>
    <w:rsid w:val="00447BB6"/>
    <w:rsid w:val="004509B2"/>
    <w:rsid w:val="00450D19"/>
    <w:rsid w:val="004518A8"/>
    <w:rsid w:val="00453A3A"/>
    <w:rsid w:val="00453AE6"/>
    <w:rsid w:val="00453BD2"/>
    <w:rsid w:val="004549B2"/>
    <w:rsid w:val="004549EE"/>
    <w:rsid w:val="00455B8A"/>
    <w:rsid w:val="00455DB9"/>
    <w:rsid w:val="0045636D"/>
    <w:rsid w:val="00457556"/>
    <w:rsid w:val="004604F3"/>
    <w:rsid w:val="00461651"/>
    <w:rsid w:val="0046212F"/>
    <w:rsid w:val="00463BE5"/>
    <w:rsid w:val="00465615"/>
    <w:rsid w:val="0046617A"/>
    <w:rsid w:val="0046678C"/>
    <w:rsid w:val="00466DD5"/>
    <w:rsid w:val="00467972"/>
    <w:rsid w:val="00467B31"/>
    <w:rsid w:val="004700C5"/>
    <w:rsid w:val="0047352A"/>
    <w:rsid w:val="0047476B"/>
    <w:rsid w:val="00474FEB"/>
    <w:rsid w:val="00475799"/>
    <w:rsid w:val="00475D64"/>
    <w:rsid w:val="004776E0"/>
    <w:rsid w:val="00477DF8"/>
    <w:rsid w:val="00481132"/>
    <w:rsid w:val="00481846"/>
    <w:rsid w:val="004829C5"/>
    <w:rsid w:val="00482F47"/>
    <w:rsid w:val="00484A5C"/>
    <w:rsid w:val="00490BC8"/>
    <w:rsid w:val="00490BFF"/>
    <w:rsid w:val="00494A6E"/>
    <w:rsid w:val="004959DC"/>
    <w:rsid w:val="004966A3"/>
    <w:rsid w:val="004968D0"/>
    <w:rsid w:val="004968F5"/>
    <w:rsid w:val="004A05F3"/>
    <w:rsid w:val="004A0A28"/>
    <w:rsid w:val="004A116A"/>
    <w:rsid w:val="004A413D"/>
    <w:rsid w:val="004A45E5"/>
    <w:rsid w:val="004A4EE4"/>
    <w:rsid w:val="004A56E4"/>
    <w:rsid w:val="004A6077"/>
    <w:rsid w:val="004A6A80"/>
    <w:rsid w:val="004B0721"/>
    <w:rsid w:val="004B0EDE"/>
    <w:rsid w:val="004B3F07"/>
    <w:rsid w:val="004B6EAA"/>
    <w:rsid w:val="004B78D3"/>
    <w:rsid w:val="004B7C71"/>
    <w:rsid w:val="004C3DCA"/>
    <w:rsid w:val="004C407C"/>
    <w:rsid w:val="004C5D2B"/>
    <w:rsid w:val="004C5F67"/>
    <w:rsid w:val="004C6A1D"/>
    <w:rsid w:val="004C7735"/>
    <w:rsid w:val="004C7C5E"/>
    <w:rsid w:val="004C7D90"/>
    <w:rsid w:val="004D01C8"/>
    <w:rsid w:val="004D0575"/>
    <w:rsid w:val="004D0EB0"/>
    <w:rsid w:val="004D5A35"/>
    <w:rsid w:val="004D5D08"/>
    <w:rsid w:val="004D6B3D"/>
    <w:rsid w:val="004D7E03"/>
    <w:rsid w:val="004E03AF"/>
    <w:rsid w:val="004E2BFC"/>
    <w:rsid w:val="004E4059"/>
    <w:rsid w:val="004E439A"/>
    <w:rsid w:val="004E5A5F"/>
    <w:rsid w:val="004E5D1B"/>
    <w:rsid w:val="004E65B8"/>
    <w:rsid w:val="004E7196"/>
    <w:rsid w:val="004F0620"/>
    <w:rsid w:val="004F1E2B"/>
    <w:rsid w:val="004F21F0"/>
    <w:rsid w:val="004F4A49"/>
    <w:rsid w:val="004F7006"/>
    <w:rsid w:val="004F7EE9"/>
    <w:rsid w:val="005025C7"/>
    <w:rsid w:val="0050293D"/>
    <w:rsid w:val="00503B0F"/>
    <w:rsid w:val="00504D2C"/>
    <w:rsid w:val="00506023"/>
    <w:rsid w:val="0050761F"/>
    <w:rsid w:val="00513047"/>
    <w:rsid w:val="005131A6"/>
    <w:rsid w:val="00515C4A"/>
    <w:rsid w:val="00520B4F"/>
    <w:rsid w:val="005213A1"/>
    <w:rsid w:val="005231E6"/>
    <w:rsid w:val="0052369A"/>
    <w:rsid w:val="005246C1"/>
    <w:rsid w:val="00524B31"/>
    <w:rsid w:val="0053079C"/>
    <w:rsid w:val="00530DDD"/>
    <w:rsid w:val="005326B6"/>
    <w:rsid w:val="00533B05"/>
    <w:rsid w:val="005340B2"/>
    <w:rsid w:val="00537280"/>
    <w:rsid w:val="00537394"/>
    <w:rsid w:val="0054013D"/>
    <w:rsid w:val="00542378"/>
    <w:rsid w:val="005440F0"/>
    <w:rsid w:val="0054463A"/>
    <w:rsid w:val="00545401"/>
    <w:rsid w:val="00547502"/>
    <w:rsid w:val="00547672"/>
    <w:rsid w:val="00547C8B"/>
    <w:rsid w:val="0055021C"/>
    <w:rsid w:val="0055100C"/>
    <w:rsid w:val="005513E2"/>
    <w:rsid w:val="00551C29"/>
    <w:rsid w:val="00553DD4"/>
    <w:rsid w:val="005557E9"/>
    <w:rsid w:val="00555FEF"/>
    <w:rsid w:val="005602E1"/>
    <w:rsid w:val="00562C0B"/>
    <w:rsid w:val="0056380F"/>
    <w:rsid w:val="005638CF"/>
    <w:rsid w:val="00563C2E"/>
    <w:rsid w:val="00563E8D"/>
    <w:rsid w:val="00567856"/>
    <w:rsid w:val="00567F15"/>
    <w:rsid w:val="0057052D"/>
    <w:rsid w:val="00571BD0"/>
    <w:rsid w:val="00572AAD"/>
    <w:rsid w:val="00573012"/>
    <w:rsid w:val="00573C59"/>
    <w:rsid w:val="00575A44"/>
    <w:rsid w:val="00576146"/>
    <w:rsid w:val="00577A43"/>
    <w:rsid w:val="00577C4D"/>
    <w:rsid w:val="0058091A"/>
    <w:rsid w:val="00581D72"/>
    <w:rsid w:val="00582D2F"/>
    <w:rsid w:val="00583179"/>
    <w:rsid w:val="00586879"/>
    <w:rsid w:val="00587274"/>
    <w:rsid w:val="00590A16"/>
    <w:rsid w:val="00593260"/>
    <w:rsid w:val="00593B22"/>
    <w:rsid w:val="00593BD4"/>
    <w:rsid w:val="00594C81"/>
    <w:rsid w:val="005952FF"/>
    <w:rsid w:val="005955A9"/>
    <w:rsid w:val="005968A6"/>
    <w:rsid w:val="00596DBE"/>
    <w:rsid w:val="00597356"/>
    <w:rsid w:val="00597C73"/>
    <w:rsid w:val="005A217C"/>
    <w:rsid w:val="005A2210"/>
    <w:rsid w:val="005A5CF8"/>
    <w:rsid w:val="005A610B"/>
    <w:rsid w:val="005B060D"/>
    <w:rsid w:val="005B1D89"/>
    <w:rsid w:val="005B3D18"/>
    <w:rsid w:val="005B3ED2"/>
    <w:rsid w:val="005B410A"/>
    <w:rsid w:val="005B4A93"/>
    <w:rsid w:val="005B5EBF"/>
    <w:rsid w:val="005B6074"/>
    <w:rsid w:val="005B6131"/>
    <w:rsid w:val="005B69AC"/>
    <w:rsid w:val="005B77CF"/>
    <w:rsid w:val="005B7B99"/>
    <w:rsid w:val="005C43A6"/>
    <w:rsid w:val="005C4577"/>
    <w:rsid w:val="005C4F05"/>
    <w:rsid w:val="005C54C7"/>
    <w:rsid w:val="005C69B2"/>
    <w:rsid w:val="005C6CA0"/>
    <w:rsid w:val="005D1579"/>
    <w:rsid w:val="005D28F2"/>
    <w:rsid w:val="005D2AC4"/>
    <w:rsid w:val="005D3DE4"/>
    <w:rsid w:val="005D7ADF"/>
    <w:rsid w:val="005E297F"/>
    <w:rsid w:val="005E2D7F"/>
    <w:rsid w:val="005E462C"/>
    <w:rsid w:val="005E5F38"/>
    <w:rsid w:val="005E77F0"/>
    <w:rsid w:val="005E789B"/>
    <w:rsid w:val="005E79EF"/>
    <w:rsid w:val="005F0B22"/>
    <w:rsid w:val="005F161E"/>
    <w:rsid w:val="005F1FF5"/>
    <w:rsid w:val="005F2EC2"/>
    <w:rsid w:val="005F2FBA"/>
    <w:rsid w:val="005F3889"/>
    <w:rsid w:val="005F5A4E"/>
    <w:rsid w:val="005F5EFF"/>
    <w:rsid w:val="005F7162"/>
    <w:rsid w:val="006009A3"/>
    <w:rsid w:val="00601310"/>
    <w:rsid w:val="00603080"/>
    <w:rsid w:val="00603E8D"/>
    <w:rsid w:val="006042E1"/>
    <w:rsid w:val="00607527"/>
    <w:rsid w:val="00611326"/>
    <w:rsid w:val="006116F5"/>
    <w:rsid w:val="00611FD2"/>
    <w:rsid w:val="00612D06"/>
    <w:rsid w:val="00615E98"/>
    <w:rsid w:val="00616C21"/>
    <w:rsid w:val="006177BD"/>
    <w:rsid w:val="00617802"/>
    <w:rsid w:val="00620455"/>
    <w:rsid w:val="006239C2"/>
    <w:rsid w:val="00627882"/>
    <w:rsid w:val="006309EB"/>
    <w:rsid w:val="006317C4"/>
    <w:rsid w:val="00631F29"/>
    <w:rsid w:val="00632FAF"/>
    <w:rsid w:val="00633869"/>
    <w:rsid w:val="00633E70"/>
    <w:rsid w:val="006356B4"/>
    <w:rsid w:val="00636135"/>
    <w:rsid w:val="006379BB"/>
    <w:rsid w:val="00637BE6"/>
    <w:rsid w:val="00640B6E"/>
    <w:rsid w:val="00641461"/>
    <w:rsid w:val="006423E1"/>
    <w:rsid w:val="00642946"/>
    <w:rsid w:val="00642B46"/>
    <w:rsid w:val="00644065"/>
    <w:rsid w:val="00644C54"/>
    <w:rsid w:val="0064533C"/>
    <w:rsid w:val="00646B28"/>
    <w:rsid w:val="00653384"/>
    <w:rsid w:val="00653BCC"/>
    <w:rsid w:val="00653E96"/>
    <w:rsid w:val="0065485E"/>
    <w:rsid w:val="00655EAE"/>
    <w:rsid w:val="00656F3B"/>
    <w:rsid w:val="00660178"/>
    <w:rsid w:val="00661629"/>
    <w:rsid w:val="00661C70"/>
    <w:rsid w:val="00663518"/>
    <w:rsid w:val="00663AE7"/>
    <w:rsid w:val="00667F9B"/>
    <w:rsid w:val="00672661"/>
    <w:rsid w:val="0067274D"/>
    <w:rsid w:val="0067406C"/>
    <w:rsid w:val="00677D6D"/>
    <w:rsid w:val="0068012F"/>
    <w:rsid w:val="006802A4"/>
    <w:rsid w:val="006809F0"/>
    <w:rsid w:val="00681AA1"/>
    <w:rsid w:val="0068205B"/>
    <w:rsid w:val="00683D48"/>
    <w:rsid w:val="0068656E"/>
    <w:rsid w:val="00687294"/>
    <w:rsid w:val="00687B61"/>
    <w:rsid w:val="00691498"/>
    <w:rsid w:val="006943A2"/>
    <w:rsid w:val="00694D5A"/>
    <w:rsid w:val="006950BF"/>
    <w:rsid w:val="00695EE4"/>
    <w:rsid w:val="006962C3"/>
    <w:rsid w:val="00697ED4"/>
    <w:rsid w:val="006A0FE7"/>
    <w:rsid w:val="006A1470"/>
    <w:rsid w:val="006A45E9"/>
    <w:rsid w:val="006A6A33"/>
    <w:rsid w:val="006A73D7"/>
    <w:rsid w:val="006B1B24"/>
    <w:rsid w:val="006B2203"/>
    <w:rsid w:val="006B3988"/>
    <w:rsid w:val="006C10DD"/>
    <w:rsid w:val="006C25C3"/>
    <w:rsid w:val="006C36E6"/>
    <w:rsid w:val="006C383D"/>
    <w:rsid w:val="006C5161"/>
    <w:rsid w:val="006C6032"/>
    <w:rsid w:val="006C6679"/>
    <w:rsid w:val="006C721C"/>
    <w:rsid w:val="006D1906"/>
    <w:rsid w:val="006D27F3"/>
    <w:rsid w:val="006D33EE"/>
    <w:rsid w:val="006D3C99"/>
    <w:rsid w:val="006D48C2"/>
    <w:rsid w:val="006D49EE"/>
    <w:rsid w:val="006D4DC9"/>
    <w:rsid w:val="006D5181"/>
    <w:rsid w:val="006D7311"/>
    <w:rsid w:val="006D7B3A"/>
    <w:rsid w:val="006E2C62"/>
    <w:rsid w:val="006E56EF"/>
    <w:rsid w:val="006E682D"/>
    <w:rsid w:val="006E7F7A"/>
    <w:rsid w:val="006F07A5"/>
    <w:rsid w:val="006F0A3C"/>
    <w:rsid w:val="006F0AA3"/>
    <w:rsid w:val="006F1000"/>
    <w:rsid w:val="006F6321"/>
    <w:rsid w:val="006F7309"/>
    <w:rsid w:val="0070185D"/>
    <w:rsid w:val="007026E9"/>
    <w:rsid w:val="00702DB6"/>
    <w:rsid w:val="007043C1"/>
    <w:rsid w:val="00704458"/>
    <w:rsid w:val="007055C3"/>
    <w:rsid w:val="00705A47"/>
    <w:rsid w:val="00706FED"/>
    <w:rsid w:val="007072D0"/>
    <w:rsid w:val="00707F79"/>
    <w:rsid w:val="0071007A"/>
    <w:rsid w:val="0071046B"/>
    <w:rsid w:val="0071377D"/>
    <w:rsid w:val="0071479D"/>
    <w:rsid w:val="00715AC7"/>
    <w:rsid w:val="0071661D"/>
    <w:rsid w:val="00716EA6"/>
    <w:rsid w:val="00717195"/>
    <w:rsid w:val="007173A5"/>
    <w:rsid w:val="007174C9"/>
    <w:rsid w:val="007174CB"/>
    <w:rsid w:val="00717F85"/>
    <w:rsid w:val="007206B7"/>
    <w:rsid w:val="00721053"/>
    <w:rsid w:val="0072133B"/>
    <w:rsid w:val="0072190F"/>
    <w:rsid w:val="007238A9"/>
    <w:rsid w:val="007238E8"/>
    <w:rsid w:val="00724F4E"/>
    <w:rsid w:val="00725447"/>
    <w:rsid w:val="00725ED7"/>
    <w:rsid w:val="00727A93"/>
    <w:rsid w:val="00727B62"/>
    <w:rsid w:val="00734684"/>
    <w:rsid w:val="007347F3"/>
    <w:rsid w:val="007351D6"/>
    <w:rsid w:val="0073532E"/>
    <w:rsid w:val="007375AF"/>
    <w:rsid w:val="007405A3"/>
    <w:rsid w:val="00742DC4"/>
    <w:rsid w:val="00742DFF"/>
    <w:rsid w:val="007446E8"/>
    <w:rsid w:val="007464D0"/>
    <w:rsid w:val="00751DAE"/>
    <w:rsid w:val="00751E35"/>
    <w:rsid w:val="007529CE"/>
    <w:rsid w:val="007530E4"/>
    <w:rsid w:val="007545C0"/>
    <w:rsid w:val="00755CD7"/>
    <w:rsid w:val="0075604F"/>
    <w:rsid w:val="0076014E"/>
    <w:rsid w:val="00760B8C"/>
    <w:rsid w:val="00760E61"/>
    <w:rsid w:val="007612AC"/>
    <w:rsid w:val="0076152B"/>
    <w:rsid w:val="00761C5C"/>
    <w:rsid w:val="00762938"/>
    <w:rsid w:val="00764199"/>
    <w:rsid w:val="00764B70"/>
    <w:rsid w:val="00764D10"/>
    <w:rsid w:val="00765B84"/>
    <w:rsid w:val="007670B9"/>
    <w:rsid w:val="00767DE0"/>
    <w:rsid w:val="00770C69"/>
    <w:rsid w:val="0077134D"/>
    <w:rsid w:val="00771C54"/>
    <w:rsid w:val="00772C56"/>
    <w:rsid w:val="00773777"/>
    <w:rsid w:val="0077431E"/>
    <w:rsid w:val="007751E5"/>
    <w:rsid w:val="007766E5"/>
    <w:rsid w:val="007802DF"/>
    <w:rsid w:val="00780FFA"/>
    <w:rsid w:val="007820BD"/>
    <w:rsid w:val="00782724"/>
    <w:rsid w:val="00783013"/>
    <w:rsid w:val="00787955"/>
    <w:rsid w:val="0079269B"/>
    <w:rsid w:val="0079285A"/>
    <w:rsid w:val="00792DB5"/>
    <w:rsid w:val="00793AA4"/>
    <w:rsid w:val="007A004C"/>
    <w:rsid w:val="007A2C9D"/>
    <w:rsid w:val="007A2E77"/>
    <w:rsid w:val="007A44F9"/>
    <w:rsid w:val="007A561E"/>
    <w:rsid w:val="007A65D3"/>
    <w:rsid w:val="007A6890"/>
    <w:rsid w:val="007B1D6E"/>
    <w:rsid w:val="007B39D3"/>
    <w:rsid w:val="007B4452"/>
    <w:rsid w:val="007B4533"/>
    <w:rsid w:val="007B570C"/>
    <w:rsid w:val="007B6E0F"/>
    <w:rsid w:val="007C04B0"/>
    <w:rsid w:val="007C05C8"/>
    <w:rsid w:val="007C0E3D"/>
    <w:rsid w:val="007C0EC5"/>
    <w:rsid w:val="007C1180"/>
    <w:rsid w:val="007C18E6"/>
    <w:rsid w:val="007C1C66"/>
    <w:rsid w:val="007C332C"/>
    <w:rsid w:val="007C3DE3"/>
    <w:rsid w:val="007D1644"/>
    <w:rsid w:val="007D17ED"/>
    <w:rsid w:val="007D44C0"/>
    <w:rsid w:val="007D4679"/>
    <w:rsid w:val="007D5869"/>
    <w:rsid w:val="007D7EA8"/>
    <w:rsid w:val="007E1F23"/>
    <w:rsid w:val="007E290B"/>
    <w:rsid w:val="007E2AC9"/>
    <w:rsid w:val="007E3879"/>
    <w:rsid w:val="007E6740"/>
    <w:rsid w:val="007E7ECB"/>
    <w:rsid w:val="007F02DF"/>
    <w:rsid w:val="007F0E5F"/>
    <w:rsid w:val="007F2EB3"/>
    <w:rsid w:val="007F2EDA"/>
    <w:rsid w:val="007F45B2"/>
    <w:rsid w:val="007F66BE"/>
    <w:rsid w:val="00800770"/>
    <w:rsid w:val="00801B75"/>
    <w:rsid w:val="00801CDA"/>
    <w:rsid w:val="00802486"/>
    <w:rsid w:val="00804B46"/>
    <w:rsid w:val="008067A1"/>
    <w:rsid w:val="00810ABF"/>
    <w:rsid w:val="00810AF5"/>
    <w:rsid w:val="00811098"/>
    <w:rsid w:val="00811371"/>
    <w:rsid w:val="008128C7"/>
    <w:rsid w:val="00813573"/>
    <w:rsid w:val="00814054"/>
    <w:rsid w:val="00814338"/>
    <w:rsid w:val="008157B1"/>
    <w:rsid w:val="00815B25"/>
    <w:rsid w:val="00815D33"/>
    <w:rsid w:val="008162D9"/>
    <w:rsid w:val="00816DF5"/>
    <w:rsid w:val="00817606"/>
    <w:rsid w:val="00820CDE"/>
    <w:rsid w:val="00821840"/>
    <w:rsid w:val="00824140"/>
    <w:rsid w:val="00824287"/>
    <w:rsid w:val="008242F0"/>
    <w:rsid w:val="0082581F"/>
    <w:rsid w:val="00827488"/>
    <w:rsid w:val="00831F9E"/>
    <w:rsid w:val="0083224E"/>
    <w:rsid w:val="00833439"/>
    <w:rsid w:val="00835A04"/>
    <w:rsid w:val="00835B94"/>
    <w:rsid w:val="00840FAF"/>
    <w:rsid w:val="008418AA"/>
    <w:rsid w:val="00843E51"/>
    <w:rsid w:val="00844B87"/>
    <w:rsid w:val="008468BD"/>
    <w:rsid w:val="00847A6A"/>
    <w:rsid w:val="00850D80"/>
    <w:rsid w:val="00851ACD"/>
    <w:rsid w:val="00853028"/>
    <w:rsid w:val="00854029"/>
    <w:rsid w:val="008540C7"/>
    <w:rsid w:val="00854E37"/>
    <w:rsid w:val="0085515F"/>
    <w:rsid w:val="00855B4B"/>
    <w:rsid w:val="0085697A"/>
    <w:rsid w:val="008601D9"/>
    <w:rsid w:val="008614D3"/>
    <w:rsid w:val="00861C1C"/>
    <w:rsid w:val="00864863"/>
    <w:rsid w:val="008651C1"/>
    <w:rsid w:val="0086727C"/>
    <w:rsid w:val="0087379C"/>
    <w:rsid w:val="00873CD0"/>
    <w:rsid w:val="00875470"/>
    <w:rsid w:val="00876578"/>
    <w:rsid w:val="00876E29"/>
    <w:rsid w:val="00880938"/>
    <w:rsid w:val="00881324"/>
    <w:rsid w:val="00883CA3"/>
    <w:rsid w:val="00883E68"/>
    <w:rsid w:val="00886021"/>
    <w:rsid w:val="00886832"/>
    <w:rsid w:val="00886B72"/>
    <w:rsid w:val="00887B4F"/>
    <w:rsid w:val="00890CD1"/>
    <w:rsid w:val="00894C76"/>
    <w:rsid w:val="00895C4A"/>
    <w:rsid w:val="008A14B1"/>
    <w:rsid w:val="008A14B7"/>
    <w:rsid w:val="008A233F"/>
    <w:rsid w:val="008A3665"/>
    <w:rsid w:val="008A3F87"/>
    <w:rsid w:val="008A7BB8"/>
    <w:rsid w:val="008B003F"/>
    <w:rsid w:val="008B2A46"/>
    <w:rsid w:val="008B2A96"/>
    <w:rsid w:val="008B369D"/>
    <w:rsid w:val="008B41F2"/>
    <w:rsid w:val="008B456C"/>
    <w:rsid w:val="008B4F05"/>
    <w:rsid w:val="008B6E4D"/>
    <w:rsid w:val="008B72AB"/>
    <w:rsid w:val="008C57D9"/>
    <w:rsid w:val="008C5F29"/>
    <w:rsid w:val="008D0803"/>
    <w:rsid w:val="008D2E29"/>
    <w:rsid w:val="008D6B70"/>
    <w:rsid w:val="008D775A"/>
    <w:rsid w:val="008E0095"/>
    <w:rsid w:val="008E17C8"/>
    <w:rsid w:val="008E3366"/>
    <w:rsid w:val="008E3A9D"/>
    <w:rsid w:val="008E48DE"/>
    <w:rsid w:val="008E4DBC"/>
    <w:rsid w:val="008E5AC1"/>
    <w:rsid w:val="008E683E"/>
    <w:rsid w:val="008E7F7C"/>
    <w:rsid w:val="008F288F"/>
    <w:rsid w:val="008F3775"/>
    <w:rsid w:val="008F497A"/>
    <w:rsid w:val="008F598E"/>
    <w:rsid w:val="008F6C55"/>
    <w:rsid w:val="008F7E8F"/>
    <w:rsid w:val="00902C0C"/>
    <w:rsid w:val="00902D3D"/>
    <w:rsid w:val="009040BA"/>
    <w:rsid w:val="009046E7"/>
    <w:rsid w:val="00904AE7"/>
    <w:rsid w:val="00906713"/>
    <w:rsid w:val="00906A3A"/>
    <w:rsid w:val="00910891"/>
    <w:rsid w:val="00910D95"/>
    <w:rsid w:val="00911046"/>
    <w:rsid w:val="009112E4"/>
    <w:rsid w:val="00913145"/>
    <w:rsid w:val="00913903"/>
    <w:rsid w:val="00913C05"/>
    <w:rsid w:val="00913CEA"/>
    <w:rsid w:val="00913F5F"/>
    <w:rsid w:val="009150C5"/>
    <w:rsid w:val="00916C10"/>
    <w:rsid w:val="00917D42"/>
    <w:rsid w:val="009203B8"/>
    <w:rsid w:val="009209E8"/>
    <w:rsid w:val="009216E5"/>
    <w:rsid w:val="00922F54"/>
    <w:rsid w:val="009233D6"/>
    <w:rsid w:val="009246E1"/>
    <w:rsid w:val="00924849"/>
    <w:rsid w:val="009249FF"/>
    <w:rsid w:val="00924C77"/>
    <w:rsid w:val="00925176"/>
    <w:rsid w:val="00930218"/>
    <w:rsid w:val="00931693"/>
    <w:rsid w:val="00933FD2"/>
    <w:rsid w:val="00934188"/>
    <w:rsid w:val="00937AA4"/>
    <w:rsid w:val="009408D3"/>
    <w:rsid w:val="009414F2"/>
    <w:rsid w:val="009430E8"/>
    <w:rsid w:val="00943ACE"/>
    <w:rsid w:val="00944B3A"/>
    <w:rsid w:val="009452AB"/>
    <w:rsid w:val="00946927"/>
    <w:rsid w:val="009473D7"/>
    <w:rsid w:val="00947F79"/>
    <w:rsid w:val="00950A7A"/>
    <w:rsid w:val="009519E9"/>
    <w:rsid w:val="00951FEB"/>
    <w:rsid w:val="00955647"/>
    <w:rsid w:val="00955C64"/>
    <w:rsid w:val="00956D56"/>
    <w:rsid w:val="0096018F"/>
    <w:rsid w:val="009616F7"/>
    <w:rsid w:val="00962158"/>
    <w:rsid w:val="00962212"/>
    <w:rsid w:val="00962606"/>
    <w:rsid w:val="00962806"/>
    <w:rsid w:val="00962956"/>
    <w:rsid w:val="00963381"/>
    <w:rsid w:val="00963969"/>
    <w:rsid w:val="009704E6"/>
    <w:rsid w:val="00974127"/>
    <w:rsid w:val="0097506D"/>
    <w:rsid w:val="00975848"/>
    <w:rsid w:val="00981FF3"/>
    <w:rsid w:val="009835DA"/>
    <w:rsid w:val="00983CC1"/>
    <w:rsid w:val="00985E3D"/>
    <w:rsid w:val="00987B07"/>
    <w:rsid w:val="00991393"/>
    <w:rsid w:val="00991679"/>
    <w:rsid w:val="009929BE"/>
    <w:rsid w:val="00992D0E"/>
    <w:rsid w:val="009930EE"/>
    <w:rsid w:val="00995205"/>
    <w:rsid w:val="00996525"/>
    <w:rsid w:val="009A01AF"/>
    <w:rsid w:val="009A01BC"/>
    <w:rsid w:val="009A097C"/>
    <w:rsid w:val="009A17EF"/>
    <w:rsid w:val="009A24BA"/>
    <w:rsid w:val="009A3C47"/>
    <w:rsid w:val="009A4428"/>
    <w:rsid w:val="009A4614"/>
    <w:rsid w:val="009A5970"/>
    <w:rsid w:val="009A67F3"/>
    <w:rsid w:val="009B0D61"/>
    <w:rsid w:val="009B1D10"/>
    <w:rsid w:val="009B2387"/>
    <w:rsid w:val="009B26D3"/>
    <w:rsid w:val="009B3B09"/>
    <w:rsid w:val="009C0B3D"/>
    <w:rsid w:val="009C0BEF"/>
    <w:rsid w:val="009C170D"/>
    <w:rsid w:val="009C1D8A"/>
    <w:rsid w:val="009C25C2"/>
    <w:rsid w:val="009C3B1F"/>
    <w:rsid w:val="009C3C10"/>
    <w:rsid w:val="009C4218"/>
    <w:rsid w:val="009C71AD"/>
    <w:rsid w:val="009C7F7B"/>
    <w:rsid w:val="009D0370"/>
    <w:rsid w:val="009D097C"/>
    <w:rsid w:val="009D0A93"/>
    <w:rsid w:val="009D15F3"/>
    <w:rsid w:val="009D17BB"/>
    <w:rsid w:val="009D3E56"/>
    <w:rsid w:val="009D46EF"/>
    <w:rsid w:val="009D58AA"/>
    <w:rsid w:val="009D63FC"/>
    <w:rsid w:val="009D719C"/>
    <w:rsid w:val="009D7E69"/>
    <w:rsid w:val="009E0D40"/>
    <w:rsid w:val="009E1B2B"/>
    <w:rsid w:val="009E31B4"/>
    <w:rsid w:val="009E3FD6"/>
    <w:rsid w:val="009E4391"/>
    <w:rsid w:val="009E5DA3"/>
    <w:rsid w:val="009E7AC3"/>
    <w:rsid w:val="009F15A7"/>
    <w:rsid w:val="009F7A5D"/>
    <w:rsid w:val="00A000E6"/>
    <w:rsid w:val="00A01F48"/>
    <w:rsid w:val="00A02908"/>
    <w:rsid w:val="00A03B90"/>
    <w:rsid w:val="00A06100"/>
    <w:rsid w:val="00A06AAD"/>
    <w:rsid w:val="00A07154"/>
    <w:rsid w:val="00A07AC7"/>
    <w:rsid w:val="00A10019"/>
    <w:rsid w:val="00A1019F"/>
    <w:rsid w:val="00A109CB"/>
    <w:rsid w:val="00A12022"/>
    <w:rsid w:val="00A13C18"/>
    <w:rsid w:val="00A1471C"/>
    <w:rsid w:val="00A16246"/>
    <w:rsid w:val="00A162E6"/>
    <w:rsid w:val="00A16FA4"/>
    <w:rsid w:val="00A17ACF"/>
    <w:rsid w:val="00A17FE1"/>
    <w:rsid w:val="00A20797"/>
    <w:rsid w:val="00A21046"/>
    <w:rsid w:val="00A248BB"/>
    <w:rsid w:val="00A255C4"/>
    <w:rsid w:val="00A26284"/>
    <w:rsid w:val="00A27506"/>
    <w:rsid w:val="00A342C6"/>
    <w:rsid w:val="00A35802"/>
    <w:rsid w:val="00A36268"/>
    <w:rsid w:val="00A376FB"/>
    <w:rsid w:val="00A40DD0"/>
    <w:rsid w:val="00A41D85"/>
    <w:rsid w:val="00A42774"/>
    <w:rsid w:val="00A43041"/>
    <w:rsid w:val="00A4554B"/>
    <w:rsid w:val="00A4557F"/>
    <w:rsid w:val="00A4579A"/>
    <w:rsid w:val="00A46AAC"/>
    <w:rsid w:val="00A4793C"/>
    <w:rsid w:val="00A47ACD"/>
    <w:rsid w:val="00A51C70"/>
    <w:rsid w:val="00A520D2"/>
    <w:rsid w:val="00A52EA1"/>
    <w:rsid w:val="00A5359A"/>
    <w:rsid w:val="00A54AA5"/>
    <w:rsid w:val="00A54E92"/>
    <w:rsid w:val="00A55203"/>
    <w:rsid w:val="00A56137"/>
    <w:rsid w:val="00A567FA"/>
    <w:rsid w:val="00A6108D"/>
    <w:rsid w:val="00A61D6B"/>
    <w:rsid w:val="00A62ACC"/>
    <w:rsid w:val="00A62D8F"/>
    <w:rsid w:val="00A62DBC"/>
    <w:rsid w:val="00A6313D"/>
    <w:rsid w:val="00A640E1"/>
    <w:rsid w:val="00A6578D"/>
    <w:rsid w:val="00A730CA"/>
    <w:rsid w:val="00A740F6"/>
    <w:rsid w:val="00A76157"/>
    <w:rsid w:val="00A76541"/>
    <w:rsid w:val="00A77A61"/>
    <w:rsid w:val="00A80FAE"/>
    <w:rsid w:val="00A837E2"/>
    <w:rsid w:val="00A83BD1"/>
    <w:rsid w:val="00A83D73"/>
    <w:rsid w:val="00A83FE9"/>
    <w:rsid w:val="00A856F8"/>
    <w:rsid w:val="00A86F02"/>
    <w:rsid w:val="00A90F40"/>
    <w:rsid w:val="00A92109"/>
    <w:rsid w:val="00A92C60"/>
    <w:rsid w:val="00A9362D"/>
    <w:rsid w:val="00A94BED"/>
    <w:rsid w:val="00A94C86"/>
    <w:rsid w:val="00A95CE2"/>
    <w:rsid w:val="00A966AB"/>
    <w:rsid w:val="00A97523"/>
    <w:rsid w:val="00AA1143"/>
    <w:rsid w:val="00AA4D6F"/>
    <w:rsid w:val="00AA5293"/>
    <w:rsid w:val="00AA6E0B"/>
    <w:rsid w:val="00AB0D9B"/>
    <w:rsid w:val="00AB1360"/>
    <w:rsid w:val="00AB22DB"/>
    <w:rsid w:val="00AB338C"/>
    <w:rsid w:val="00AB5626"/>
    <w:rsid w:val="00AB5CF5"/>
    <w:rsid w:val="00AB65DA"/>
    <w:rsid w:val="00AB7C0F"/>
    <w:rsid w:val="00AB7DE6"/>
    <w:rsid w:val="00AC06C4"/>
    <w:rsid w:val="00AC1626"/>
    <w:rsid w:val="00AC1BDC"/>
    <w:rsid w:val="00AC22F3"/>
    <w:rsid w:val="00AC43AD"/>
    <w:rsid w:val="00AC4439"/>
    <w:rsid w:val="00AC4480"/>
    <w:rsid w:val="00AC5759"/>
    <w:rsid w:val="00AC7F0E"/>
    <w:rsid w:val="00AD01EF"/>
    <w:rsid w:val="00AD081E"/>
    <w:rsid w:val="00AD0BCD"/>
    <w:rsid w:val="00AD14B7"/>
    <w:rsid w:val="00AD1882"/>
    <w:rsid w:val="00AD19A6"/>
    <w:rsid w:val="00AD1C7E"/>
    <w:rsid w:val="00AD1F19"/>
    <w:rsid w:val="00AD3262"/>
    <w:rsid w:val="00AD62A2"/>
    <w:rsid w:val="00AD6412"/>
    <w:rsid w:val="00AD6542"/>
    <w:rsid w:val="00AD6B86"/>
    <w:rsid w:val="00AD727B"/>
    <w:rsid w:val="00AD77A0"/>
    <w:rsid w:val="00AE0240"/>
    <w:rsid w:val="00AE1539"/>
    <w:rsid w:val="00AE3A42"/>
    <w:rsid w:val="00AE3A4A"/>
    <w:rsid w:val="00AE3B38"/>
    <w:rsid w:val="00AE3F6E"/>
    <w:rsid w:val="00AE47F0"/>
    <w:rsid w:val="00AE4E6B"/>
    <w:rsid w:val="00AE5E51"/>
    <w:rsid w:val="00AF1B56"/>
    <w:rsid w:val="00AF1C1B"/>
    <w:rsid w:val="00AF1ECD"/>
    <w:rsid w:val="00AF2007"/>
    <w:rsid w:val="00AF228A"/>
    <w:rsid w:val="00AF25E1"/>
    <w:rsid w:val="00AF26FD"/>
    <w:rsid w:val="00AF31D8"/>
    <w:rsid w:val="00AF38DE"/>
    <w:rsid w:val="00AF4AA4"/>
    <w:rsid w:val="00AF4C4F"/>
    <w:rsid w:val="00B0007E"/>
    <w:rsid w:val="00B01574"/>
    <w:rsid w:val="00B01B26"/>
    <w:rsid w:val="00B03863"/>
    <w:rsid w:val="00B03D13"/>
    <w:rsid w:val="00B04AAA"/>
    <w:rsid w:val="00B0682E"/>
    <w:rsid w:val="00B07C70"/>
    <w:rsid w:val="00B108F6"/>
    <w:rsid w:val="00B109F0"/>
    <w:rsid w:val="00B10EBA"/>
    <w:rsid w:val="00B11959"/>
    <w:rsid w:val="00B13A0C"/>
    <w:rsid w:val="00B13F47"/>
    <w:rsid w:val="00B15006"/>
    <w:rsid w:val="00B1568E"/>
    <w:rsid w:val="00B15DD1"/>
    <w:rsid w:val="00B179F7"/>
    <w:rsid w:val="00B21A4A"/>
    <w:rsid w:val="00B22CAF"/>
    <w:rsid w:val="00B235F3"/>
    <w:rsid w:val="00B24395"/>
    <w:rsid w:val="00B26135"/>
    <w:rsid w:val="00B26A2F"/>
    <w:rsid w:val="00B31332"/>
    <w:rsid w:val="00B313DA"/>
    <w:rsid w:val="00B325CE"/>
    <w:rsid w:val="00B329C2"/>
    <w:rsid w:val="00B33A61"/>
    <w:rsid w:val="00B358F7"/>
    <w:rsid w:val="00B367DD"/>
    <w:rsid w:val="00B36DC8"/>
    <w:rsid w:val="00B37166"/>
    <w:rsid w:val="00B404C5"/>
    <w:rsid w:val="00B40DDC"/>
    <w:rsid w:val="00B413AB"/>
    <w:rsid w:val="00B425B3"/>
    <w:rsid w:val="00B433B7"/>
    <w:rsid w:val="00B43BDA"/>
    <w:rsid w:val="00B4592B"/>
    <w:rsid w:val="00B46417"/>
    <w:rsid w:val="00B47F78"/>
    <w:rsid w:val="00B5003A"/>
    <w:rsid w:val="00B506E7"/>
    <w:rsid w:val="00B51406"/>
    <w:rsid w:val="00B51810"/>
    <w:rsid w:val="00B51EDF"/>
    <w:rsid w:val="00B524E3"/>
    <w:rsid w:val="00B53291"/>
    <w:rsid w:val="00B54E00"/>
    <w:rsid w:val="00B54F59"/>
    <w:rsid w:val="00B56400"/>
    <w:rsid w:val="00B5684C"/>
    <w:rsid w:val="00B574CF"/>
    <w:rsid w:val="00B576AB"/>
    <w:rsid w:val="00B579D8"/>
    <w:rsid w:val="00B602DC"/>
    <w:rsid w:val="00B61582"/>
    <w:rsid w:val="00B62067"/>
    <w:rsid w:val="00B623F9"/>
    <w:rsid w:val="00B638A5"/>
    <w:rsid w:val="00B6436E"/>
    <w:rsid w:val="00B6459F"/>
    <w:rsid w:val="00B6612A"/>
    <w:rsid w:val="00B668A3"/>
    <w:rsid w:val="00B670CA"/>
    <w:rsid w:val="00B67829"/>
    <w:rsid w:val="00B7199B"/>
    <w:rsid w:val="00B73206"/>
    <w:rsid w:val="00B733C9"/>
    <w:rsid w:val="00B752AD"/>
    <w:rsid w:val="00B756F1"/>
    <w:rsid w:val="00B75A1A"/>
    <w:rsid w:val="00B75DEE"/>
    <w:rsid w:val="00B76935"/>
    <w:rsid w:val="00B77BF5"/>
    <w:rsid w:val="00B8046A"/>
    <w:rsid w:val="00B824C7"/>
    <w:rsid w:val="00B82878"/>
    <w:rsid w:val="00B83076"/>
    <w:rsid w:val="00B84626"/>
    <w:rsid w:val="00B8551F"/>
    <w:rsid w:val="00B855F0"/>
    <w:rsid w:val="00B859BD"/>
    <w:rsid w:val="00B85D6F"/>
    <w:rsid w:val="00B869F7"/>
    <w:rsid w:val="00B87A02"/>
    <w:rsid w:val="00B904DD"/>
    <w:rsid w:val="00B912CD"/>
    <w:rsid w:val="00B91346"/>
    <w:rsid w:val="00B91AD5"/>
    <w:rsid w:val="00B91FEB"/>
    <w:rsid w:val="00B92C7A"/>
    <w:rsid w:val="00B93667"/>
    <w:rsid w:val="00B93E0A"/>
    <w:rsid w:val="00B941DD"/>
    <w:rsid w:val="00B94AB1"/>
    <w:rsid w:val="00B9552D"/>
    <w:rsid w:val="00B9625A"/>
    <w:rsid w:val="00BA092F"/>
    <w:rsid w:val="00BA0D98"/>
    <w:rsid w:val="00BA1F09"/>
    <w:rsid w:val="00BA1F2F"/>
    <w:rsid w:val="00BA2457"/>
    <w:rsid w:val="00BA29F4"/>
    <w:rsid w:val="00BA4F97"/>
    <w:rsid w:val="00BA5A49"/>
    <w:rsid w:val="00BA7C22"/>
    <w:rsid w:val="00BB0748"/>
    <w:rsid w:val="00BB2249"/>
    <w:rsid w:val="00BB47F6"/>
    <w:rsid w:val="00BB7BAC"/>
    <w:rsid w:val="00BC1373"/>
    <w:rsid w:val="00BC3FEE"/>
    <w:rsid w:val="00BC4A3E"/>
    <w:rsid w:val="00BC4F02"/>
    <w:rsid w:val="00BC5736"/>
    <w:rsid w:val="00BC6400"/>
    <w:rsid w:val="00BC715A"/>
    <w:rsid w:val="00BC760B"/>
    <w:rsid w:val="00BC7D6F"/>
    <w:rsid w:val="00BD2114"/>
    <w:rsid w:val="00BD260E"/>
    <w:rsid w:val="00BD3655"/>
    <w:rsid w:val="00BD36DB"/>
    <w:rsid w:val="00BD3AC8"/>
    <w:rsid w:val="00BD3EE0"/>
    <w:rsid w:val="00BD3EE5"/>
    <w:rsid w:val="00BD3F00"/>
    <w:rsid w:val="00BD57D2"/>
    <w:rsid w:val="00BD5EB4"/>
    <w:rsid w:val="00BD6845"/>
    <w:rsid w:val="00BE1916"/>
    <w:rsid w:val="00BE2AB5"/>
    <w:rsid w:val="00BE313A"/>
    <w:rsid w:val="00BE35EF"/>
    <w:rsid w:val="00BE62A7"/>
    <w:rsid w:val="00BE7832"/>
    <w:rsid w:val="00BE7900"/>
    <w:rsid w:val="00BE7D08"/>
    <w:rsid w:val="00BF1461"/>
    <w:rsid w:val="00BF1F74"/>
    <w:rsid w:val="00BF3C7B"/>
    <w:rsid w:val="00BF45B0"/>
    <w:rsid w:val="00BF5C98"/>
    <w:rsid w:val="00BF7FD2"/>
    <w:rsid w:val="00C02210"/>
    <w:rsid w:val="00C02635"/>
    <w:rsid w:val="00C026D3"/>
    <w:rsid w:val="00C05365"/>
    <w:rsid w:val="00C0690B"/>
    <w:rsid w:val="00C06AD9"/>
    <w:rsid w:val="00C077C0"/>
    <w:rsid w:val="00C077FC"/>
    <w:rsid w:val="00C07DDE"/>
    <w:rsid w:val="00C12189"/>
    <w:rsid w:val="00C12F0C"/>
    <w:rsid w:val="00C137DA"/>
    <w:rsid w:val="00C167EF"/>
    <w:rsid w:val="00C16B93"/>
    <w:rsid w:val="00C17B9F"/>
    <w:rsid w:val="00C2180A"/>
    <w:rsid w:val="00C21895"/>
    <w:rsid w:val="00C22180"/>
    <w:rsid w:val="00C22F00"/>
    <w:rsid w:val="00C23EDA"/>
    <w:rsid w:val="00C24599"/>
    <w:rsid w:val="00C257CB"/>
    <w:rsid w:val="00C25BFA"/>
    <w:rsid w:val="00C25DEC"/>
    <w:rsid w:val="00C26766"/>
    <w:rsid w:val="00C26ED8"/>
    <w:rsid w:val="00C271BF"/>
    <w:rsid w:val="00C272A4"/>
    <w:rsid w:val="00C27641"/>
    <w:rsid w:val="00C27994"/>
    <w:rsid w:val="00C33CE2"/>
    <w:rsid w:val="00C33FAE"/>
    <w:rsid w:val="00C34F7D"/>
    <w:rsid w:val="00C35C21"/>
    <w:rsid w:val="00C36D9B"/>
    <w:rsid w:val="00C36F6D"/>
    <w:rsid w:val="00C37C4B"/>
    <w:rsid w:val="00C37DAD"/>
    <w:rsid w:val="00C43048"/>
    <w:rsid w:val="00C430FD"/>
    <w:rsid w:val="00C444B0"/>
    <w:rsid w:val="00C445BC"/>
    <w:rsid w:val="00C45C05"/>
    <w:rsid w:val="00C474B2"/>
    <w:rsid w:val="00C504A6"/>
    <w:rsid w:val="00C506F4"/>
    <w:rsid w:val="00C52431"/>
    <w:rsid w:val="00C537A6"/>
    <w:rsid w:val="00C63C13"/>
    <w:rsid w:val="00C63C38"/>
    <w:rsid w:val="00C640F7"/>
    <w:rsid w:val="00C645B3"/>
    <w:rsid w:val="00C64E6A"/>
    <w:rsid w:val="00C6656B"/>
    <w:rsid w:val="00C70D4B"/>
    <w:rsid w:val="00C71276"/>
    <w:rsid w:val="00C71476"/>
    <w:rsid w:val="00C72434"/>
    <w:rsid w:val="00C72F09"/>
    <w:rsid w:val="00C740DC"/>
    <w:rsid w:val="00C753A6"/>
    <w:rsid w:val="00C7581A"/>
    <w:rsid w:val="00C767F3"/>
    <w:rsid w:val="00C773FE"/>
    <w:rsid w:val="00C77601"/>
    <w:rsid w:val="00C81B1E"/>
    <w:rsid w:val="00C81FDA"/>
    <w:rsid w:val="00C82AD5"/>
    <w:rsid w:val="00C82CE7"/>
    <w:rsid w:val="00C83D2C"/>
    <w:rsid w:val="00C844D8"/>
    <w:rsid w:val="00C8474C"/>
    <w:rsid w:val="00C84C69"/>
    <w:rsid w:val="00C84FAA"/>
    <w:rsid w:val="00C852BD"/>
    <w:rsid w:val="00C87AAE"/>
    <w:rsid w:val="00C900B6"/>
    <w:rsid w:val="00C914DD"/>
    <w:rsid w:val="00C91990"/>
    <w:rsid w:val="00C92214"/>
    <w:rsid w:val="00C92A02"/>
    <w:rsid w:val="00C93C00"/>
    <w:rsid w:val="00C9451A"/>
    <w:rsid w:val="00C94B76"/>
    <w:rsid w:val="00C95C18"/>
    <w:rsid w:val="00C95E14"/>
    <w:rsid w:val="00C96E6E"/>
    <w:rsid w:val="00C970A3"/>
    <w:rsid w:val="00CA06BF"/>
    <w:rsid w:val="00CA0D49"/>
    <w:rsid w:val="00CA1C14"/>
    <w:rsid w:val="00CA2ADA"/>
    <w:rsid w:val="00CA2F2D"/>
    <w:rsid w:val="00CA6D3B"/>
    <w:rsid w:val="00CA7254"/>
    <w:rsid w:val="00CA755E"/>
    <w:rsid w:val="00CA7E6A"/>
    <w:rsid w:val="00CB0276"/>
    <w:rsid w:val="00CB0326"/>
    <w:rsid w:val="00CB21CE"/>
    <w:rsid w:val="00CB517D"/>
    <w:rsid w:val="00CB7203"/>
    <w:rsid w:val="00CC0698"/>
    <w:rsid w:val="00CC1DAA"/>
    <w:rsid w:val="00CC2AD3"/>
    <w:rsid w:val="00CC416E"/>
    <w:rsid w:val="00CC5976"/>
    <w:rsid w:val="00CC6CD9"/>
    <w:rsid w:val="00CC6F35"/>
    <w:rsid w:val="00CD1163"/>
    <w:rsid w:val="00CD4012"/>
    <w:rsid w:val="00CD4415"/>
    <w:rsid w:val="00CD4892"/>
    <w:rsid w:val="00CD7FFB"/>
    <w:rsid w:val="00CE02F0"/>
    <w:rsid w:val="00CE0D65"/>
    <w:rsid w:val="00CE105A"/>
    <w:rsid w:val="00CE10C4"/>
    <w:rsid w:val="00CE250D"/>
    <w:rsid w:val="00CE4361"/>
    <w:rsid w:val="00CE5EB0"/>
    <w:rsid w:val="00CE5F92"/>
    <w:rsid w:val="00CE63F7"/>
    <w:rsid w:val="00CE68BF"/>
    <w:rsid w:val="00CE7569"/>
    <w:rsid w:val="00CE7C3F"/>
    <w:rsid w:val="00CF01D7"/>
    <w:rsid w:val="00CF0FE2"/>
    <w:rsid w:val="00CF151E"/>
    <w:rsid w:val="00CF17A4"/>
    <w:rsid w:val="00CF180E"/>
    <w:rsid w:val="00CF1D45"/>
    <w:rsid w:val="00CF2234"/>
    <w:rsid w:val="00CF2E91"/>
    <w:rsid w:val="00CF61BA"/>
    <w:rsid w:val="00CF7219"/>
    <w:rsid w:val="00CF77AC"/>
    <w:rsid w:val="00CF7BF8"/>
    <w:rsid w:val="00D01416"/>
    <w:rsid w:val="00D0313F"/>
    <w:rsid w:val="00D036F4"/>
    <w:rsid w:val="00D038C3"/>
    <w:rsid w:val="00D03C2E"/>
    <w:rsid w:val="00D0403A"/>
    <w:rsid w:val="00D0464E"/>
    <w:rsid w:val="00D0542A"/>
    <w:rsid w:val="00D0551C"/>
    <w:rsid w:val="00D15A58"/>
    <w:rsid w:val="00D169C9"/>
    <w:rsid w:val="00D16ACD"/>
    <w:rsid w:val="00D2057C"/>
    <w:rsid w:val="00D22CAF"/>
    <w:rsid w:val="00D23B18"/>
    <w:rsid w:val="00D25774"/>
    <w:rsid w:val="00D27077"/>
    <w:rsid w:val="00D276B1"/>
    <w:rsid w:val="00D30901"/>
    <w:rsid w:val="00D309AD"/>
    <w:rsid w:val="00D31593"/>
    <w:rsid w:val="00D32FE5"/>
    <w:rsid w:val="00D333F5"/>
    <w:rsid w:val="00D334AA"/>
    <w:rsid w:val="00D34C3D"/>
    <w:rsid w:val="00D34F7A"/>
    <w:rsid w:val="00D36201"/>
    <w:rsid w:val="00D36646"/>
    <w:rsid w:val="00D36992"/>
    <w:rsid w:val="00D371DA"/>
    <w:rsid w:val="00D40F93"/>
    <w:rsid w:val="00D4345D"/>
    <w:rsid w:val="00D4369B"/>
    <w:rsid w:val="00D44F34"/>
    <w:rsid w:val="00D473BF"/>
    <w:rsid w:val="00D51010"/>
    <w:rsid w:val="00D511CD"/>
    <w:rsid w:val="00D514B0"/>
    <w:rsid w:val="00D535C2"/>
    <w:rsid w:val="00D5507B"/>
    <w:rsid w:val="00D558B4"/>
    <w:rsid w:val="00D56F38"/>
    <w:rsid w:val="00D57A74"/>
    <w:rsid w:val="00D60260"/>
    <w:rsid w:val="00D61893"/>
    <w:rsid w:val="00D62534"/>
    <w:rsid w:val="00D63097"/>
    <w:rsid w:val="00D660F6"/>
    <w:rsid w:val="00D66439"/>
    <w:rsid w:val="00D66BBE"/>
    <w:rsid w:val="00D72BF6"/>
    <w:rsid w:val="00D73465"/>
    <w:rsid w:val="00D74875"/>
    <w:rsid w:val="00D75899"/>
    <w:rsid w:val="00D7784F"/>
    <w:rsid w:val="00D7799B"/>
    <w:rsid w:val="00D806A0"/>
    <w:rsid w:val="00D847DC"/>
    <w:rsid w:val="00D86988"/>
    <w:rsid w:val="00D86FD7"/>
    <w:rsid w:val="00D901B3"/>
    <w:rsid w:val="00D9057B"/>
    <w:rsid w:val="00D91FE1"/>
    <w:rsid w:val="00D94EC1"/>
    <w:rsid w:val="00D961E1"/>
    <w:rsid w:val="00D97FCC"/>
    <w:rsid w:val="00DA0EC5"/>
    <w:rsid w:val="00DA0F7F"/>
    <w:rsid w:val="00DA3980"/>
    <w:rsid w:val="00DA3C76"/>
    <w:rsid w:val="00DA477D"/>
    <w:rsid w:val="00DA4F81"/>
    <w:rsid w:val="00DA5E89"/>
    <w:rsid w:val="00DA6F3A"/>
    <w:rsid w:val="00DB06A0"/>
    <w:rsid w:val="00DB0FA2"/>
    <w:rsid w:val="00DB289C"/>
    <w:rsid w:val="00DB2E5A"/>
    <w:rsid w:val="00DB30F7"/>
    <w:rsid w:val="00DB37A0"/>
    <w:rsid w:val="00DB6BEC"/>
    <w:rsid w:val="00DB7A43"/>
    <w:rsid w:val="00DC04BB"/>
    <w:rsid w:val="00DC0604"/>
    <w:rsid w:val="00DC091B"/>
    <w:rsid w:val="00DC33B6"/>
    <w:rsid w:val="00DC34D8"/>
    <w:rsid w:val="00DC43EE"/>
    <w:rsid w:val="00DD08EA"/>
    <w:rsid w:val="00DD2343"/>
    <w:rsid w:val="00DD36AF"/>
    <w:rsid w:val="00DD4C08"/>
    <w:rsid w:val="00DD55F0"/>
    <w:rsid w:val="00DD625F"/>
    <w:rsid w:val="00DE06C3"/>
    <w:rsid w:val="00DE130B"/>
    <w:rsid w:val="00DE2ADB"/>
    <w:rsid w:val="00DE3DA0"/>
    <w:rsid w:val="00DE4DA2"/>
    <w:rsid w:val="00DE5F91"/>
    <w:rsid w:val="00DE637A"/>
    <w:rsid w:val="00DE6DE7"/>
    <w:rsid w:val="00DF0CAA"/>
    <w:rsid w:val="00DF19B1"/>
    <w:rsid w:val="00DF3315"/>
    <w:rsid w:val="00DF3A0B"/>
    <w:rsid w:val="00DF402A"/>
    <w:rsid w:val="00DF78F7"/>
    <w:rsid w:val="00E00080"/>
    <w:rsid w:val="00E01512"/>
    <w:rsid w:val="00E018C9"/>
    <w:rsid w:val="00E028BC"/>
    <w:rsid w:val="00E03C42"/>
    <w:rsid w:val="00E07AA2"/>
    <w:rsid w:val="00E12F3F"/>
    <w:rsid w:val="00E13748"/>
    <w:rsid w:val="00E139DA"/>
    <w:rsid w:val="00E1408E"/>
    <w:rsid w:val="00E15250"/>
    <w:rsid w:val="00E20117"/>
    <w:rsid w:val="00E21B29"/>
    <w:rsid w:val="00E2365E"/>
    <w:rsid w:val="00E23740"/>
    <w:rsid w:val="00E23DFA"/>
    <w:rsid w:val="00E242DC"/>
    <w:rsid w:val="00E24942"/>
    <w:rsid w:val="00E250BD"/>
    <w:rsid w:val="00E2692B"/>
    <w:rsid w:val="00E275E7"/>
    <w:rsid w:val="00E309BF"/>
    <w:rsid w:val="00E30CC7"/>
    <w:rsid w:val="00E343C4"/>
    <w:rsid w:val="00E34625"/>
    <w:rsid w:val="00E3536C"/>
    <w:rsid w:val="00E36852"/>
    <w:rsid w:val="00E36B77"/>
    <w:rsid w:val="00E40F89"/>
    <w:rsid w:val="00E436BC"/>
    <w:rsid w:val="00E437D8"/>
    <w:rsid w:val="00E44047"/>
    <w:rsid w:val="00E440AE"/>
    <w:rsid w:val="00E45091"/>
    <w:rsid w:val="00E45B3D"/>
    <w:rsid w:val="00E46082"/>
    <w:rsid w:val="00E52ACE"/>
    <w:rsid w:val="00E55400"/>
    <w:rsid w:val="00E5589E"/>
    <w:rsid w:val="00E576C2"/>
    <w:rsid w:val="00E61159"/>
    <w:rsid w:val="00E622BB"/>
    <w:rsid w:val="00E62791"/>
    <w:rsid w:val="00E635E3"/>
    <w:rsid w:val="00E63C5F"/>
    <w:rsid w:val="00E64233"/>
    <w:rsid w:val="00E652F1"/>
    <w:rsid w:val="00E654E4"/>
    <w:rsid w:val="00E65BB4"/>
    <w:rsid w:val="00E660F9"/>
    <w:rsid w:val="00E66250"/>
    <w:rsid w:val="00E663D9"/>
    <w:rsid w:val="00E702D9"/>
    <w:rsid w:val="00E709A6"/>
    <w:rsid w:val="00E732C2"/>
    <w:rsid w:val="00E73990"/>
    <w:rsid w:val="00E75212"/>
    <w:rsid w:val="00E76B5D"/>
    <w:rsid w:val="00E76EC9"/>
    <w:rsid w:val="00E82630"/>
    <w:rsid w:val="00E82A31"/>
    <w:rsid w:val="00E82C64"/>
    <w:rsid w:val="00E84715"/>
    <w:rsid w:val="00E86A48"/>
    <w:rsid w:val="00E90616"/>
    <w:rsid w:val="00E9569D"/>
    <w:rsid w:val="00E95FED"/>
    <w:rsid w:val="00E96836"/>
    <w:rsid w:val="00E96EF2"/>
    <w:rsid w:val="00E9744C"/>
    <w:rsid w:val="00EA1016"/>
    <w:rsid w:val="00EA3A72"/>
    <w:rsid w:val="00EA4F82"/>
    <w:rsid w:val="00EA5249"/>
    <w:rsid w:val="00EA6E86"/>
    <w:rsid w:val="00EA7D39"/>
    <w:rsid w:val="00EB0575"/>
    <w:rsid w:val="00EB0ADE"/>
    <w:rsid w:val="00EB0C06"/>
    <w:rsid w:val="00EB0CD3"/>
    <w:rsid w:val="00EB1982"/>
    <w:rsid w:val="00EB1C46"/>
    <w:rsid w:val="00EB2508"/>
    <w:rsid w:val="00EB3915"/>
    <w:rsid w:val="00EB55E4"/>
    <w:rsid w:val="00EB6712"/>
    <w:rsid w:val="00EC2082"/>
    <w:rsid w:val="00EC4909"/>
    <w:rsid w:val="00EC4ECD"/>
    <w:rsid w:val="00EC50BB"/>
    <w:rsid w:val="00EC5B7A"/>
    <w:rsid w:val="00EC66AC"/>
    <w:rsid w:val="00EC6EA4"/>
    <w:rsid w:val="00EC7E03"/>
    <w:rsid w:val="00ED2E36"/>
    <w:rsid w:val="00ED4256"/>
    <w:rsid w:val="00ED4D43"/>
    <w:rsid w:val="00ED4FEB"/>
    <w:rsid w:val="00ED584E"/>
    <w:rsid w:val="00ED6952"/>
    <w:rsid w:val="00ED6B4A"/>
    <w:rsid w:val="00ED6D32"/>
    <w:rsid w:val="00ED7D20"/>
    <w:rsid w:val="00EE001F"/>
    <w:rsid w:val="00EE0118"/>
    <w:rsid w:val="00EE0521"/>
    <w:rsid w:val="00EE1BEC"/>
    <w:rsid w:val="00EE3FC0"/>
    <w:rsid w:val="00EE484B"/>
    <w:rsid w:val="00EE4B55"/>
    <w:rsid w:val="00EE57DC"/>
    <w:rsid w:val="00EF0483"/>
    <w:rsid w:val="00EF062C"/>
    <w:rsid w:val="00EF2B98"/>
    <w:rsid w:val="00EF785C"/>
    <w:rsid w:val="00EF7F59"/>
    <w:rsid w:val="00F0242C"/>
    <w:rsid w:val="00F027A7"/>
    <w:rsid w:val="00F02857"/>
    <w:rsid w:val="00F0449F"/>
    <w:rsid w:val="00F104B7"/>
    <w:rsid w:val="00F122B9"/>
    <w:rsid w:val="00F123A1"/>
    <w:rsid w:val="00F12A7B"/>
    <w:rsid w:val="00F14A8D"/>
    <w:rsid w:val="00F152F3"/>
    <w:rsid w:val="00F1583C"/>
    <w:rsid w:val="00F16E14"/>
    <w:rsid w:val="00F175C6"/>
    <w:rsid w:val="00F176A8"/>
    <w:rsid w:val="00F17B06"/>
    <w:rsid w:val="00F2228C"/>
    <w:rsid w:val="00F2250C"/>
    <w:rsid w:val="00F2315B"/>
    <w:rsid w:val="00F26B2C"/>
    <w:rsid w:val="00F26E9A"/>
    <w:rsid w:val="00F273E7"/>
    <w:rsid w:val="00F27E3E"/>
    <w:rsid w:val="00F3033C"/>
    <w:rsid w:val="00F3076C"/>
    <w:rsid w:val="00F30A2B"/>
    <w:rsid w:val="00F30AF4"/>
    <w:rsid w:val="00F30E0E"/>
    <w:rsid w:val="00F32276"/>
    <w:rsid w:val="00F327D3"/>
    <w:rsid w:val="00F3538E"/>
    <w:rsid w:val="00F3633E"/>
    <w:rsid w:val="00F365A5"/>
    <w:rsid w:val="00F4016E"/>
    <w:rsid w:val="00F4298A"/>
    <w:rsid w:val="00F4334A"/>
    <w:rsid w:val="00F438D9"/>
    <w:rsid w:val="00F43D91"/>
    <w:rsid w:val="00F441A9"/>
    <w:rsid w:val="00F44418"/>
    <w:rsid w:val="00F4477D"/>
    <w:rsid w:val="00F44863"/>
    <w:rsid w:val="00F4512E"/>
    <w:rsid w:val="00F4538F"/>
    <w:rsid w:val="00F50B92"/>
    <w:rsid w:val="00F51FF1"/>
    <w:rsid w:val="00F5354B"/>
    <w:rsid w:val="00F615F8"/>
    <w:rsid w:val="00F658A3"/>
    <w:rsid w:val="00F659FB"/>
    <w:rsid w:val="00F67BC7"/>
    <w:rsid w:val="00F7182B"/>
    <w:rsid w:val="00F72544"/>
    <w:rsid w:val="00F73D3B"/>
    <w:rsid w:val="00F74D71"/>
    <w:rsid w:val="00F74F85"/>
    <w:rsid w:val="00F75B3A"/>
    <w:rsid w:val="00F75C43"/>
    <w:rsid w:val="00F80A62"/>
    <w:rsid w:val="00F83413"/>
    <w:rsid w:val="00F84027"/>
    <w:rsid w:val="00F85CF8"/>
    <w:rsid w:val="00F86F5F"/>
    <w:rsid w:val="00F87106"/>
    <w:rsid w:val="00F87895"/>
    <w:rsid w:val="00F902A8"/>
    <w:rsid w:val="00F90542"/>
    <w:rsid w:val="00F93959"/>
    <w:rsid w:val="00F959DC"/>
    <w:rsid w:val="00F960DB"/>
    <w:rsid w:val="00F966AF"/>
    <w:rsid w:val="00F97163"/>
    <w:rsid w:val="00F972CB"/>
    <w:rsid w:val="00F97A16"/>
    <w:rsid w:val="00FA174B"/>
    <w:rsid w:val="00FA2CFA"/>
    <w:rsid w:val="00FA2DB7"/>
    <w:rsid w:val="00FA3419"/>
    <w:rsid w:val="00FA38BD"/>
    <w:rsid w:val="00FA449C"/>
    <w:rsid w:val="00FA4548"/>
    <w:rsid w:val="00FA4C19"/>
    <w:rsid w:val="00FA5A70"/>
    <w:rsid w:val="00FB034D"/>
    <w:rsid w:val="00FB0B5E"/>
    <w:rsid w:val="00FB0B66"/>
    <w:rsid w:val="00FB1132"/>
    <w:rsid w:val="00FB1565"/>
    <w:rsid w:val="00FB189F"/>
    <w:rsid w:val="00FB1EC3"/>
    <w:rsid w:val="00FB375B"/>
    <w:rsid w:val="00FB418A"/>
    <w:rsid w:val="00FB44BB"/>
    <w:rsid w:val="00FB5541"/>
    <w:rsid w:val="00FB5BA9"/>
    <w:rsid w:val="00FB5CDE"/>
    <w:rsid w:val="00FB7B10"/>
    <w:rsid w:val="00FB7C1A"/>
    <w:rsid w:val="00FB7F68"/>
    <w:rsid w:val="00FC035B"/>
    <w:rsid w:val="00FC03DA"/>
    <w:rsid w:val="00FC29A1"/>
    <w:rsid w:val="00FC2CD2"/>
    <w:rsid w:val="00FC32CB"/>
    <w:rsid w:val="00FC3C5C"/>
    <w:rsid w:val="00FC43AF"/>
    <w:rsid w:val="00FC58E4"/>
    <w:rsid w:val="00FC5D6E"/>
    <w:rsid w:val="00FC5E02"/>
    <w:rsid w:val="00FD1348"/>
    <w:rsid w:val="00FD1FA1"/>
    <w:rsid w:val="00FD2CC6"/>
    <w:rsid w:val="00FD4044"/>
    <w:rsid w:val="00FD579C"/>
    <w:rsid w:val="00FE0A36"/>
    <w:rsid w:val="00FE0A5F"/>
    <w:rsid w:val="00FE1CC5"/>
    <w:rsid w:val="00FE247D"/>
    <w:rsid w:val="00FE4FEF"/>
    <w:rsid w:val="00FE594B"/>
    <w:rsid w:val="00FE769C"/>
    <w:rsid w:val="00FE7E55"/>
    <w:rsid w:val="00FF140E"/>
    <w:rsid w:val="00FF2948"/>
    <w:rsid w:val="00FF2F8F"/>
    <w:rsid w:val="00FF6D0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6e6e6,#f1f1f1"/>
    </o:shapedefaults>
    <o:shapelayout v:ext="edit">
      <o:idmap v:ext="edit" data="1"/>
    </o:shapelayout>
  </w:shapeDefaults>
  <w:decimalSymbol w:val=","/>
  <w:listSeparator w:val=";"/>
  <w14:docId w14:val="76959E65"/>
  <w15:docId w15:val="{6FDA6D6F-D9AF-40EA-A20E-669EE18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>
      <w:pPr>
        <w:spacing w:before="120" w:after="120"/>
        <w:ind w:left="851" w:right="567" w:hanging="284"/>
        <w:jc w:val="both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C5D6E"/>
    <w:rPr>
      <w:rFonts w:ascii="Verdana" w:hAnsi="Verdana"/>
      <w:sz w:val="19"/>
      <w:szCs w:val="24"/>
      <w:lang w:eastAsia="en-US"/>
    </w:rPr>
  </w:style>
  <w:style w:type="paragraph" w:styleId="Heading1">
    <w:name w:val="heading 1"/>
    <w:aliases w:val="Fyrirsögn 1"/>
    <w:basedOn w:val="TextiVerkis"/>
    <w:next w:val="TextiVerkis"/>
    <w:qFormat/>
    <w:rsid w:val="00956D56"/>
    <w:pPr>
      <w:keepNext/>
      <w:pageBreakBefore/>
      <w:numPr>
        <w:numId w:val="14"/>
      </w:numPr>
      <w:spacing w:before="0"/>
      <w:outlineLvl w:val="0"/>
    </w:pPr>
    <w:rPr>
      <w:rFonts w:ascii="Calibri" w:hAnsi="Calibri" w:cstheme="minorHAnsi"/>
      <w:b/>
      <w:bCs/>
      <w:caps/>
      <w:kern w:val="32"/>
      <w:sz w:val="28"/>
      <w:szCs w:val="20"/>
    </w:rPr>
  </w:style>
  <w:style w:type="paragraph" w:styleId="Heading2">
    <w:name w:val="heading 2"/>
    <w:aliases w:val="Fyrirsögn 2"/>
    <w:basedOn w:val="TextiVerkis"/>
    <w:next w:val="TextiVerkis"/>
    <w:qFormat/>
    <w:rsid w:val="00582D2F"/>
    <w:pPr>
      <w:keepNext/>
      <w:numPr>
        <w:ilvl w:val="1"/>
        <w:numId w:val="14"/>
      </w:numPr>
      <w:tabs>
        <w:tab w:val="clear" w:pos="1362"/>
        <w:tab w:val="num" w:pos="851"/>
      </w:tabs>
      <w:spacing w:before="480"/>
      <w:ind w:left="851" w:hanging="851"/>
      <w:outlineLvl w:val="1"/>
    </w:pPr>
    <w:rPr>
      <w:b/>
      <w:bCs/>
      <w:iCs/>
      <w:sz w:val="24"/>
    </w:rPr>
  </w:style>
  <w:style w:type="paragraph" w:styleId="Heading3">
    <w:name w:val="heading 3"/>
    <w:aliases w:val="Fyrirsögn 3"/>
    <w:basedOn w:val="Heading2"/>
    <w:next w:val="TextiVerkis"/>
    <w:link w:val="Heading3Char"/>
    <w:qFormat/>
    <w:rsid w:val="00CF01D7"/>
    <w:pPr>
      <w:numPr>
        <w:ilvl w:val="2"/>
        <w:numId w:val="0"/>
      </w:numPr>
      <w:outlineLvl w:val="2"/>
    </w:pPr>
    <w:rPr>
      <w:rFonts w:cstheme="minorHAnsi"/>
      <w:bCs w:val="0"/>
      <w:sz w:val="22"/>
    </w:rPr>
  </w:style>
  <w:style w:type="paragraph" w:styleId="Heading4">
    <w:name w:val="heading 4"/>
    <w:basedOn w:val="Heading3"/>
    <w:next w:val="TextiVerkis"/>
    <w:qFormat/>
    <w:rsid w:val="00CC0698"/>
    <w:pPr>
      <w:numPr>
        <w:ilvl w:val="0"/>
      </w:numPr>
      <w:spacing w:before="120"/>
      <w:outlineLvl w:val="3"/>
    </w:pPr>
    <w:rPr>
      <w:b w:val="0"/>
      <w:i/>
      <w:szCs w:val="19"/>
    </w:rPr>
  </w:style>
  <w:style w:type="paragraph" w:styleId="Heading5">
    <w:name w:val="heading 5"/>
    <w:basedOn w:val="Heading6"/>
    <w:next w:val="Normal"/>
    <w:rsid w:val="00F87106"/>
    <w:pPr>
      <w:outlineLvl w:val="4"/>
    </w:pPr>
  </w:style>
  <w:style w:type="paragraph" w:styleId="Heading6">
    <w:name w:val="heading 6"/>
    <w:basedOn w:val="Heading7"/>
    <w:next w:val="Normal"/>
    <w:rsid w:val="00F87106"/>
    <w:pPr>
      <w:outlineLvl w:val="5"/>
    </w:pPr>
  </w:style>
  <w:style w:type="paragraph" w:styleId="Heading7">
    <w:name w:val="heading 7"/>
    <w:basedOn w:val="Heading8"/>
    <w:next w:val="Normal"/>
    <w:rsid w:val="00F87106"/>
    <w:pPr>
      <w:outlineLvl w:val="6"/>
    </w:pPr>
  </w:style>
  <w:style w:type="paragraph" w:styleId="Heading8">
    <w:name w:val="heading 8"/>
    <w:basedOn w:val="Heading9"/>
    <w:next w:val="Normal"/>
    <w:rsid w:val="00F87106"/>
    <w:pPr>
      <w:outlineLvl w:val="7"/>
    </w:pPr>
  </w:style>
  <w:style w:type="paragraph" w:styleId="Heading9">
    <w:name w:val="heading 9"/>
    <w:basedOn w:val="Normal"/>
    <w:next w:val="Normal"/>
    <w:rsid w:val="00F871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52976"/>
    <w:pPr>
      <w:tabs>
        <w:tab w:val="left" w:pos="567"/>
      </w:tabs>
      <w:ind w:left="567" w:hanging="567"/>
    </w:pPr>
    <w:rPr>
      <w:sz w:val="18"/>
      <w:szCs w:val="20"/>
    </w:rPr>
  </w:style>
  <w:style w:type="character" w:styleId="FootnoteReference">
    <w:name w:val="footnote reference"/>
    <w:semiHidden/>
    <w:rsid w:val="00F87106"/>
    <w:rPr>
      <w:vertAlign w:val="superscript"/>
    </w:rPr>
  </w:style>
  <w:style w:type="paragraph" w:customStyle="1" w:styleId="Myndatexti">
    <w:name w:val="Myndatexti"/>
    <w:basedOn w:val="Normal"/>
    <w:next w:val="TextiVerkis"/>
    <w:qFormat/>
    <w:rsid w:val="00DD2343"/>
    <w:pPr>
      <w:tabs>
        <w:tab w:val="left" w:pos="1134"/>
      </w:tabs>
      <w:ind w:left="1134" w:hanging="1134"/>
    </w:pPr>
    <w:rPr>
      <w:b/>
    </w:rPr>
  </w:style>
  <w:style w:type="paragraph" w:styleId="EndnoteText">
    <w:name w:val="endnote text"/>
    <w:basedOn w:val="Normal"/>
    <w:semiHidden/>
    <w:rsid w:val="00F87106"/>
    <w:rPr>
      <w:sz w:val="20"/>
      <w:szCs w:val="20"/>
    </w:rPr>
  </w:style>
  <w:style w:type="character" w:styleId="EndnoteReference">
    <w:name w:val="endnote reference"/>
    <w:semiHidden/>
    <w:rsid w:val="00F87106"/>
    <w:rPr>
      <w:vertAlign w:val="superscript"/>
    </w:rPr>
  </w:style>
  <w:style w:type="paragraph" w:styleId="DocumentMap">
    <w:name w:val="Document Map"/>
    <w:basedOn w:val="Normal"/>
    <w:semiHidden/>
    <w:rsid w:val="00F87106"/>
    <w:pPr>
      <w:shd w:val="clear" w:color="auto" w:fill="000080"/>
    </w:pPr>
    <w:rPr>
      <w:rFonts w:ascii="Tahoma" w:hAnsi="Tahoma" w:cs="Tahoma"/>
    </w:rPr>
  </w:style>
  <w:style w:type="numbering" w:styleId="111111">
    <w:name w:val="Outline List 2"/>
    <w:basedOn w:val="NoList"/>
    <w:semiHidden/>
    <w:rsid w:val="00F87106"/>
    <w:pPr>
      <w:numPr>
        <w:numId w:val="1"/>
      </w:numPr>
    </w:pPr>
  </w:style>
  <w:style w:type="numbering" w:styleId="1ai">
    <w:name w:val="Outline List 1"/>
    <w:basedOn w:val="NoList"/>
    <w:semiHidden/>
    <w:rsid w:val="00F87106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B51810"/>
    <w:pPr>
      <w:tabs>
        <w:tab w:val="left" w:pos="567"/>
        <w:tab w:val="right" w:leader="dot" w:pos="9356"/>
      </w:tabs>
      <w:ind w:left="284"/>
    </w:pPr>
    <w:rPr>
      <w:rFonts w:ascii="Calibri" w:hAnsi="Calibri" w:cstheme="minorHAnsi"/>
      <w:b/>
      <w:noProof/>
      <w:sz w:val="20"/>
      <w:szCs w:val="19"/>
    </w:rPr>
  </w:style>
  <w:style w:type="paragraph" w:styleId="TOC2">
    <w:name w:val="toc 2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  <w:ind w:hanging="851"/>
    </w:pPr>
    <w:rPr>
      <w:rFonts w:ascii="Calibri" w:hAnsi="Calibri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rsid w:val="00F87106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F8710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F8710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F8710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F87106"/>
    <w:pPr>
      <w:ind w:left="1920"/>
    </w:pPr>
  </w:style>
  <w:style w:type="character" w:styleId="Hyperlink">
    <w:name w:val="Hyperlink"/>
    <w:uiPriority w:val="99"/>
    <w:rsid w:val="00F87106"/>
    <w:rPr>
      <w:color w:val="0000FF"/>
      <w:u w:val="single"/>
    </w:rPr>
  </w:style>
  <w:style w:type="paragraph" w:customStyle="1" w:styleId="Toflutexti">
    <w:name w:val="Toflutexti"/>
    <w:basedOn w:val="Normal"/>
    <w:next w:val="TextiVerkis"/>
    <w:qFormat/>
    <w:rsid w:val="00931693"/>
    <w:pPr>
      <w:tabs>
        <w:tab w:val="left" w:pos="34"/>
      </w:tabs>
      <w:spacing w:before="60" w:after="60"/>
      <w:ind w:left="0" w:right="171" w:firstLine="0"/>
    </w:pPr>
    <w:rPr>
      <w:rFonts w:ascii="Calibri Light" w:hAnsi="Calibri Light" w:cs="Calibri Light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F87106"/>
    <w:pPr>
      <w:ind w:left="480" w:hanging="480"/>
    </w:pPr>
    <w:rPr>
      <w:small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F87106"/>
    <w:rPr>
      <w:sz w:val="20"/>
      <w:szCs w:val="20"/>
    </w:rPr>
  </w:style>
  <w:style w:type="paragraph" w:customStyle="1" w:styleId="xFSnr">
    <w:name w:val="x FS nr"/>
    <w:basedOn w:val="Normal"/>
    <w:rsid w:val="00C02210"/>
    <w:pPr>
      <w:tabs>
        <w:tab w:val="right" w:pos="8640"/>
      </w:tabs>
      <w:jc w:val="right"/>
    </w:pPr>
    <w:rPr>
      <w:color w:val="808080"/>
      <w:sz w:val="14"/>
      <w:szCs w:val="14"/>
    </w:rPr>
  </w:style>
  <w:style w:type="paragraph" w:customStyle="1" w:styleId="Forsutitill1">
    <w:name w:val="Forsíðutitill 1"/>
    <w:basedOn w:val="Normal"/>
    <w:next w:val="Forsutitill2"/>
    <w:rsid w:val="00906713"/>
    <w:pPr>
      <w:shd w:val="clear" w:color="FFFFFF" w:fill="auto"/>
      <w:spacing w:before="4000"/>
      <w:jc w:val="center"/>
    </w:pPr>
    <w:rPr>
      <w:b/>
      <w:caps/>
      <w:sz w:val="48"/>
      <w:szCs w:val="48"/>
    </w:rPr>
  </w:style>
  <w:style w:type="paragraph" w:styleId="BodyText">
    <w:name w:val="Body Text"/>
    <w:basedOn w:val="Normal"/>
    <w:semiHidden/>
    <w:rsid w:val="00E95FED"/>
  </w:style>
  <w:style w:type="paragraph" w:customStyle="1" w:styleId="Forsutitill2">
    <w:name w:val="Forsíðutitill 2"/>
    <w:basedOn w:val="Normal"/>
    <w:rsid w:val="00DD2343"/>
    <w:pPr>
      <w:shd w:val="clear" w:color="FFFFFF" w:fill="auto"/>
      <w:spacing w:before="240"/>
      <w:jc w:val="center"/>
    </w:pPr>
    <w:rPr>
      <w:b/>
      <w:caps/>
      <w:sz w:val="40"/>
      <w:szCs w:val="40"/>
    </w:rPr>
  </w:style>
  <w:style w:type="paragraph" w:customStyle="1" w:styleId="Forsutitill3">
    <w:name w:val="Forsíðutitill 3"/>
    <w:basedOn w:val="Normal"/>
    <w:next w:val="TextiVerkis"/>
    <w:rsid w:val="00906713"/>
    <w:pPr>
      <w:shd w:val="clear" w:color="FFFFFF" w:fill="auto"/>
      <w:spacing w:before="240"/>
      <w:jc w:val="center"/>
    </w:pPr>
    <w:rPr>
      <w:b/>
      <w:caps/>
      <w:snapToGrid w:val="0"/>
      <w:sz w:val="32"/>
      <w:szCs w:val="32"/>
    </w:rPr>
  </w:style>
  <w:style w:type="paragraph" w:styleId="NormalIndent">
    <w:name w:val="Normal Indent"/>
    <w:basedOn w:val="Normal"/>
    <w:semiHidden/>
    <w:rsid w:val="00E95FED"/>
    <w:pPr>
      <w:ind w:left="720"/>
    </w:pPr>
  </w:style>
  <w:style w:type="paragraph" w:customStyle="1" w:styleId="xHeiti">
    <w:name w:val="x Heiti"/>
    <w:basedOn w:val="Normal"/>
    <w:next w:val="TextiVerkis"/>
    <w:rsid w:val="00EE3FC0"/>
    <w:pPr>
      <w:pageBreakBefore/>
      <w:tabs>
        <w:tab w:val="center" w:pos="4253"/>
        <w:tab w:val="right" w:pos="8505"/>
      </w:tabs>
      <w:spacing w:before="240" w:after="240"/>
      <w:jc w:val="center"/>
    </w:pPr>
    <w:rPr>
      <w:b/>
      <w:caps/>
      <w:sz w:val="26"/>
      <w:szCs w:val="28"/>
      <w:lang w:val="en-GB" w:eastAsia="en-GB"/>
    </w:rPr>
  </w:style>
  <w:style w:type="numbering" w:styleId="ArticleSection">
    <w:name w:val="Outline List 3"/>
    <w:basedOn w:val="NoList"/>
    <w:semiHidden/>
    <w:rsid w:val="00F87106"/>
    <w:pPr>
      <w:numPr>
        <w:numId w:val="3"/>
      </w:numPr>
    </w:pPr>
  </w:style>
  <w:style w:type="paragraph" w:styleId="BlockText">
    <w:name w:val="Block Text"/>
    <w:basedOn w:val="Normal"/>
    <w:semiHidden/>
    <w:rsid w:val="00F87106"/>
    <w:pPr>
      <w:ind w:left="1440" w:right="1440"/>
    </w:pPr>
  </w:style>
  <w:style w:type="paragraph" w:styleId="BodyText2">
    <w:name w:val="Body Text 2"/>
    <w:basedOn w:val="Normal"/>
    <w:semiHidden/>
    <w:rsid w:val="00F87106"/>
    <w:pPr>
      <w:spacing w:line="480" w:lineRule="auto"/>
    </w:pPr>
  </w:style>
  <w:style w:type="paragraph" w:styleId="BodyText3">
    <w:name w:val="Body Text 3"/>
    <w:basedOn w:val="Normal"/>
    <w:semiHidden/>
    <w:rsid w:val="00F87106"/>
    <w:rPr>
      <w:sz w:val="16"/>
      <w:szCs w:val="16"/>
    </w:rPr>
  </w:style>
  <w:style w:type="paragraph" w:customStyle="1" w:styleId="TextiVerkis">
    <w:name w:val="Texti Verkis"/>
    <w:basedOn w:val="Normal"/>
    <w:link w:val="TextiVerkisChar"/>
    <w:autoRedefine/>
    <w:qFormat/>
    <w:rsid w:val="00DD36AF"/>
    <w:pPr>
      <w:spacing w:before="60" w:line="259" w:lineRule="auto"/>
      <w:ind w:left="0" w:right="0" w:firstLine="0"/>
    </w:pPr>
    <w:rPr>
      <w:rFonts w:asciiTheme="minorHAnsi" w:hAnsiTheme="minorHAnsi"/>
      <w:sz w:val="22"/>
      <w:szCs w:val="22"/>
    </w:rPr>
  </w:style>
  <w:style w:type="paragraph" w:styleId="BodyTextFirstIndent">
    <w:name w:val="Body Text First Indent"/>
    <w:basedOn w:val="Normal"/>
    <w:semiHidden/>
    <w:rsid w:val="00F87106"/>
    <w:pPr>
      <w:ind w:firstLine="210"/>
    </w:pPr>
  </w:style>
  <w:style w:type="paragraph" w:styleId="BodyTextIndent">
    <w:name w:val="Body Text Indent"/>
    <w:basedOn w:val="Normal"/>
    <w:semiHidden/>
    <w:rsid w:val="00F87106"/>
    <w:pPr>
      <w:ind w:left="283"/>
    </w:pPr>
  </w:style>
  <w:style w:type="paragraph" w:styleId="BodyTextFirstIndent2">
    <w:name w:val="Body Text First Indent 2"/>
    <w:basedOn w:val="BodyTextIndent"/>
    <w:semiHidden/>
    <w:rsid w:val="00F87106"/>
    <w:pPr>
      <w:ind w:firstLine="210"/>
    </w:pPr>
  </w:style>
  <w:style w:type="paragraph" w:styleId="BodyTextIndent2">
    <w:name w:val="Body Text Indent 2"/>
    <w:basedOn w:val="Normal"/>
    <w:semiHidden/>
    <w:rsid w:val="00F87106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87106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87106"/>
    <w:pPr>
      <w:ind w:left="4252"/>
    </w:pPr>
  </w:style>
  <w:style w:type="paragraph" w:styleId="Date">
    <w:name w:val="Date"/>
    <w:basedOn w:val="Normal"/>
    <w:next w:val="Normal"/>
    <w:semiHidden/>
    <w:rsid w:val="00F87106"/>
  </w:style>
  <w:style w:type="paragraph" w:styleId="E-mailSignature">
    <w:name w:val="E-mail Signature"/>
    <w:basedOn w:val="Normal"/>
    <w:semiHidden/>
    <w:rsid w:val="00F87106"/>
  </w:style>
  <w:style w:type="paragraph" w:styleId="EnvelopeAddress">
    <w:name w:val="envelope address"/>
    <w:basedOn w:val="Normal"/>
    <w:semiHidden/>
    <w:rsid w:val="00F87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F87106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F8710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2210"/>
    <w:pPr>
      <w:tabs>
        <w:tab w:val="right" w:pos="8505"/>
      </w:tabs>
    </w:pPr>
    <w:rPr>
      <w:color w:val="808080"/>
      <w:sz w:val="14"/>
      <w:szCs w:val="14"/>
    </w:rPr>
  </w:style>
  <w:style w:type="character" w:styleId="HTMLAcronym">
    <w:name w:val="HTML Acronym"/>
    <w:basedOn w:val="DefaultParagraphFont"/>
    <w:semiHidden/>
    <w:rsid w:val="00F87106"/>
  </w:style>
  <w:style w:type="paragraph" w:styleId="HTMLAddress">
    <w:name w:val="HTML Address"/>
    <w:basedOn w:val="Normal"/>
    <w:semiHidden/>
    <w:rsid w:val="00F87106"/>
    <w:rPr>
      <w:i/>
      <w:iCs/>
    </w:rPr>
  </w:style>
  <w:style w:type="character" w:styleId="HTMLCite">
    <w:name w:val="HTML Cite"/>
    <w:semiHidden/>
    <w:rsid w:val="00F87106"/>
    <w:rPr>
      <w:i/>
      <w:iCs/>
    </w:rPr>
  </w:style>
  <w:style w:type="character" w:styleId="HTMLCode">
    <w:name w:val="HTML Code"/>
    <w:semiHidden/>
    <w:rsid w:val="00F87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7106"/>
    <w:rPr>
      <w:i/>
      <w:iCs/>
    </w:rPr>
  </w:style>
  <w:style w:type="character" w:styleId="HTMLKeyboard">
    <w:name w:val="HTML Keyboard"/>
    <w:semiHidden/>
    <w:rsid w:val="00F87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87106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F87106"/>
    <w:rPr>
      <w:rFonts w:ascii="Courier New" w:hAnsi="Courier New" w:cs="Courier New"/>
    </w:rPr>
  </w:style>
  <w:style w:type="character" w:styleId="HTMLTypewriter">
    <w:name w:val="HTML Typewriter"/>
    <w:semiHidden/>
    <w:rsid w:val="00F8710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87106"/>
    <w:rPr>
      <w:i/>
      <w:iCs/>
    </w:rPr>
  </w:style>
  <w:style w:type="character" w:styleId="LineNumber">
    <w:name w:val="line number"/>
    <w:basedOn w:val="DefaultParagraphFont"/>
    <w:semiHidden/>
    <w:rsid w:val="00F87106"/>
  </w:style>
  <w:style w:type="paragraph" w:styleId="List">
    <w:name w:val="List"/>
    <w:basedOn w:val="Normal"/>
    <w:semiHidden/>
    <w:rsid w:val="00F87106"/>
    <w:pPr>
      <w:ind w:left="283" w:hanging="283"/>
    </w:pPr>
  </w:style>
  <w:style w:type="paragraph" w:styleId="List2">
    <w:name w:val="List 2"/>
    <w:basedOn w:val="Normal"/>
    <w:semiHidden/>
    <w:rsid w:val="00F87106"/>
    <w:pPr>
      <w:ind w:left="566" w:hanging="283"/>
    </w:pPr>
  </w:style>
  <w:style w:type="paragraph" w:styleId="List3">
    <w:name w:val="List 3"/>
    <w:basedOn w:val="Normal"/>
    <w:semiHidden/>
    <w:rsid w:val="00F87106"/>
    <w:pPr>
      <w:ind w:left="849" w:hanging="283"/>
    </w:pPr>
  </w:style>
  <w:style w:type="paragraph" w:styleId="List4">
    <w:name w:val="List 4"/>
    <w:basedOn w:val="Normal"/>
    <w:semiHidden/>
    <w:rsid w:val="00F87106"/>
    <w:pPr>
      <w:ind w:left="1132" w:hanging="283"/>
    </w:pPr>
  </w:style>
  <w:style w:type="paragraph" w:styleId="List5">
    <w:name w:val="List 5"/>
    <w:basedOn w:val="Normal"/>
    <w:semiHidden/>
    <w:rsid w:val="00F87106"/>
    <w:pPr>
      <w:ind w:left="1415" w:hanging="283"/>
    </w:pPr>
  </w:style>
  <w:style w:type="paragraph" w:styleId="ListBullet">
    <w:name w:val="List Bullet"/>
    <w:basedOn w:val="Normal"/>
    <w:semiHidden/>
    <w:rsid w:val="00F87106"/>
    <w:pPr>
      <w:numPr>
        <w:numId w:val="4"/>
      </w:numPr>
    </w:pPr>
  </w:style>
  <w:style w:type="paragraph" w:styleId="ListBullet2">
    <w:name w:val="List Bullet 2"/>
    <w:basedOn w:val="Normal"/>
    <w:semiHidden/>
    <w:rsid w:val="00F87106"/>
    <w:pPr>
      <w:numPr>
        <w:numId w:val="5"/>
      </w:numPr>
    </w:pPr>
  </w:style>
  <w:style w:type="paragraph" w:styleId="ListBullet3">
    <w:name w:val="List Bullet 3"/>
    <w:basedOn w:val="Normal"/>
    <w:semiHidden/>
    <w:rsid w:val="00F87106"/>
    <w:pPr>
      <w:numPr>
        <w:numId w:val="6"/>
      </w:numPr>
    </w:pPr>
  </w:style>
  <w:style w:type="paragraph" w:styleId="ListBullet4">
    <w:name w:val="List Bullet 4"/>
    <w:basedOn w:val="Normal"/>
    <w:semiHidden/>
    <w:rsid w:val="00F87106"/>
    <w:pPr>
      <w:numPr>
        <w:numId w:val="7"/>
      </w:numPr>
    </w:pPr>
  </w:style>
  <w:style w:type="paragraph" w:styleId="ListBullet5">
    <w:name w:val="List Bullet 5"/>
    <w:basedOn w:val="Normal"/>
    <w:semiHidden/>
    <w:rsid w:val="00F87106"/>
    <w:pPr>
      <w:numPr>
        <w:numId w:val="8"/>
      </w:numPr>
    </w:pPr>
  </w:style>
  <w:style w:type="paragraph" w:styleId="ListContinue">
    <w:name w:val="List Continue"/>
    <w:basedOn w:val="Normal"/>
    <w:semiHidden/>
    <w:rsid w:val="00F87106"/>
    <w:pPr>
      <w:ind w:left="283"/>
    </w:pPr>
  </w:style>
  <w:style w:type="paragraph" w:styleId="ListContinue2">
    <w:name w:val="List Continue 2"/>
    <w:basedOn w:val="Normal"/>
    <w:semiHidden/>
    <w:rsid w:val="00F87106"/>
    <w:pPr>
      <w:ind w:left="566"/>
    </w:pPr>
  </w:style>
  <w:style w:type="paragraph" w:styleId="ListContinue3">
    <w:name w:val="List Continue 3"/>
    <w:basedOn w:val="Normal"/>
    <w:semiHidden/>
    <w:rsid w:val="00F87106"/>
    <w:pPr>
      <w:ind w:left="849"/>
    </w:pPr>
  </w:style>
  <w:style w:type="paragraph" w:styleId="ListContinue4">
    <w:name w:val="List Continue 4"/>
    <w:basedOn w:val="Normal"/>
    <w:semiHidden/>
    <w:rsid w:val="00F87106"/>
    <w:pPr>
      <w:ind w:left="1132"/>
    </w:pPr>
  </w:style>
  <w:style w:type="paragraph" w:styleId="ListContinue5">
    <w:name w:val="List Continue 5"/>
    <w:basedOn w:val="Normal"/>
    <w:semiHidden/>
    <w:rsid w:val="00F87106"/>
    <w:pPr>
      <w:ind w:left="1415"/>
    </w:pPr>
  </w:style>
  <w:style w:type="paragraph" w:styleId="ListNumber">
    <w:name w:val="List Number"/>
    <w:basedOn w:val="Normal"/>
    <w:semiHidden/>
    <w:rsid w:val="00F87106"/>
    <w:pPr>
      <w:numPr>
        <w:numId w:val="9"/>
      </w:numPr>
    </w:pPr>
  </w:style>
  <w:style w:type="paragraph" w:styleId="ListNumber2">
    <w:name w:val="List Number 2"/>
    <w:basedOn w:val="Normal"/>
    <w:semiHidden/>
    <w:rsid w:val="00F87106"/>
    <w:pPr>
      <w:numPr>
        <w:numId w:val="10"/>
      </w:numPr>
    </w:pPr>
  </w:style>
  <w:style w:type="paragraph" w:styleId="ListNumber3">
    <w:name w:val="List Number 3"/>
    <w:basedOn w:val="Normal"/>
    <w:semiHidden/>
    <w:rsid w:val="00F87106"/>
    <w:pPr>
      <w:numPr>
        <w:numId w:val="11"/>
      </w:numPr>
    </w:pPr>
  </w:style>
  <w:style w:type="paragraph" w:styleId="ListNumber4">
    <w:name w:val="List Number 4"/>
    <w:basedOn w:val="Normal"/>
    <w:semiHidden/>
    <w:rsid w:val="00F87106"/>
    <w:pPr>
      <w:numPr>
        <w:numId w:val="12"/>
      </w:numPr>
    </w:pPr>
  </w:style>
  <w:style w:type="paragraph" w:styleId="ListNumber5">
    <w:name w:val="List Number 5"/>
    <w:basedOn w:val="Normal"/>
    <w:semiHidden/>
    <w:rsid w:val="00F87106"/>
    <w:pPr>
      <w:numPr>
        <w:numId w:val="13"/>
      </w:numPr>
    </w:pPr>
  </w:style>
  <w:style w:type="paragraph" w:styleId="MessageHeader">
    <w:name w:val="Message Header"/>
    <w:basedOn w:val="Normal"/>
    <w:semiHidden/>
    <w:rsid w:val="00F87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teHeading">
    <w:name w:val="Note Heading"/>
    <w:basedOn w:val="Normal"/>
    <w:next w:val="Normal"/>
    <w:semiHidden/>
    <w:rsid w:val="00F87106"/>
  </w:style>
  <w:style w:type="paragraph" w:styleId="PlainText">
    <w:name w:val="Plain Text"/>
    <w:basedOn w:val="Normal"/>
    <w:semiHidden/>
    <w:rsid w:val="00F8710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F87106"/>
  </w:style>
  <w:style w:type="paragraph" w:styleId="Signature">
    <w:name w:val="Signature"/>
    <w:basedOn w:val="Normal"/>
    <w:semiHidden/>
    <w:rsid w:val="00F87106"/>
    <w:pPr>
      <w:ind w:left="4252"/>
    </w:pPr>
  </w:style>
  <w:style w:type="table" w:styleId="Table3Deffects1">
    <w:name w:val="Table 3D effects 1"/>
    <w:basedOn w:val="TableNormal"/>
    <w:semiHidden/>
    <w:rsid w:val="00F87106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87106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87106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87106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87106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87106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87106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87106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87106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87106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87106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87106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87106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87106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87106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87106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87106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87106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87106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87106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87106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87106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87106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87106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semiHidden/>
    <w:rsid w:val="00F87106"/>
  </w:style>
  <w:style w:type="character" w:customStyle="1" w:styleId="TextiVerkisChar">
    <w:name w:val="Texti Verkis Char"/>
    <w:link w:val="TextiVerkis"/>
    <w:rsid w:val="00DD36AF"/>
    <w:rPr>
      <w:rFonts w:asciiTheme="minorHAnsi" w:hAnsiTheme="minorHAnsi"/>
      <w:sz w:val="22"/>
      <w:szCs w:val="22"/>
      <w:lang w:eastAsia="en-US"/>
    </w:rPr>
  </w:style>
  <w:style w:type="paragraph" w:customStyle="1" w:styleId="xTegund">
    <w:name w:val="x Tegund"/>
    <w:basedOn w:val="xHeiti"/>
    <w:rsid w:val="00164D93"/>
    <w:pPr>
      <w:spacing w:before="0" w:after="0"/>
    </w:pPr>
    <w:rPr>
      <w:bCs/>
      <w:sz w:val="22"/>
      <w:szCs w:val="22"/>
    </w:rPr>
  </w:style>
  <w:style w:type="character" w:customStyle="1" w:styleId="FooterChar">
    <w:name w:val="Footer Char"/>
    <w:link w:val="Footer"/>
    <w:uiPriority w:val="99"/>
    <w:rsid w:val="00C02210"/>
    <w:rPr>
      <w:rFonts w:ascii="Verdana" w:hAnsi="Verdana"/>
      <w:color w:val="808080"/>
      <w:sz w:val="14"/>
      <w:szCs w:val="14"/>
      <w:lang w:eastAsia="en-US"/>
    </w:rPr>
  </w:style>
  <w:style w:type="paragraph" w:customStyle="1" w:styleId="Heading1annumers">
    <w:name w:val="Heading 1 an numers"/>
    <w:basedOn w:val="Heading1"/>
    <w:next w:val="TextiVerkis"/>
    <w:rsid w:val="009519E9"/>
    <w:pPr>
      <w:pageBreakBefore w:val="0"/>
      <w:numPr>
        <w:numId w:val="0"/>
      </w:numPr>
    </w:pPr>
  </w:style>
  <w:style w:type="paragraph" w:customStyle="1" w:styleId="Vidaukar">
    <w:name w:val="Vidaukar"/>
    <w:basedOn w:val="Heading2"/>
    <w:rsid w:val="0010155F"/>
    <w:pPr>
      <w:numPr>
        <w:ilvl w:val="0"/>
        <w:numId w:val="0"/>
      </w:numPr>
    </w:pPr>
  </w:style>
  <w:style w:type="paragraph" w:customStyle="1" w:styleId="xkerfistexti">
    <w:name w:val="x kerfistexti"/>
    <w:basedOn w:val="TextiVerkis"/>
    <w:rsid w:val="006D27F3"/>
    <w:rPr>
      <w:caps/>
      <w:sz w:val="14"/>
      <w:szCs w:val="40"/>
    </w:rPr>
  </w:style>
  <w:style w:type="character" w:customStyle="1" w:styleId="CommentTextChar">
    <w:name w:val="Comment Text Char"/>
    <w:link w:val="CommentText"/>
    <w:uiPriority w:val="99"/>
    <w:semiHidden/>
    <w:rsid w:val="002031CA"/>
    <w:rPr>
      <w:rFonts w:ascii="Verdana" w:hAnsi="Verdana"/>
      <w:lang w:eastAsia="en-US"/>
    </w:rPr>
  </w:style>
  <w:style w:type="paragraph" w:styleId="Header">
    <w:name w:val="header"/>
    <w:basedOn w:val="Normal"/>
    <w:link w:val="HeaderChar"/>
    <w:rsid w:val="009519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519E9"/>
    <w:rPr>
      <w:rFonts w:ascii="Verdana" w:hAnsi="Verdana"/>
      <w:sz w:val="19"/>
      <w:szCs w:val="24"/>
      <w:lang w:eastAsia="en-US"/>
    </w:rPr>
  </w:style>
  <w:style w:type="paragraph" w:styleId="BalloonText">
    <w:name w:val="Balloon Text"/>
    <w:basedOn w:val="Normal"/>
    <w:link w:val="BalloonTextChar"/>
    <w:rsid w:val="009B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387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TextiVerkis"/>
    <w:unhideWhenUsed/>
    <w:qFormat/>
    <w:rsid w:val="003B7821"/>
    <w:pPr>
      <w:tabs>
        <w:tab w:val="left" w:pos="1134"/>
      </w:tabs>
      <w:spacing w:after="60"/>
      <w:ind w:left="1134" w:hanging="1134"/>
    </w:pPr>
    <w:rPr>
      <w:b/>
      <w:iCs/>
      <w:szCs w:val="18"/>
    </w:rPr>
  </w:style>
  <w:style w:type="paragraph" w:customStyle="1" w:styleId="BasicParagraph">
    <w:name w:val="[Basic Paragraph]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illifyrirsgn">
    <w:name w:val="Millifyrirsögn"/>
    <w:basedOn w:val="Normal"/>
    <w:link w:val="MillifyrirsgnChar"/>
    <w:uiPriority w:val="99"/>
    <w:rsid w:val="00716EA6"/>
    <w:pPr>
      <w:tabs>
        <w:tab w:val="left" w:pos="340"/>
        <w:tab w:val="left" w:pos="454"/>
      </w:tabs>
      <w:suppressAutoHyphens/>
      <w:autoSpaceDE w:val="0"/>
      <w:autoSpaceDN w:val="0"/>
      <w:adjustRightInd w:val="0"/>
      <w:spacing w:before="227" w:after="113" w:line="240" w:lineRule="atLeast"/>
      <w:textAlignment w:val="center"/>
    </w:pPr>
    <w:rPr>
      <w:rFonts w:ascii="Myriad Pro" w:eastAsiaTheme="minorHAnsi" w:hAnsi="Myriad Pro" w:cs="Myriad Pro"/>
      <w:b/>
      <w:bCs/>
      <w:caps/>
      <w:color w:val="5DA8DD"/>
      <w:sz w:val="20"/>
      <w:szCs w:val="20"/>
      <w:lang w:val="en-US"/>
    </w:rPr>
  </w:style>
  <w:style w:type="paragraph" w:customStyle="1" w:styleId="Megintexti">
    <w:name w:val="Megintexti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egintextiekkiinndreginnMIJAUR">
    <w:name w:val="Megintexti ekki inndreginn MIÐJAÐUR"/>
    <w:basedOn w:val="Normal"/>
    <w:uiPriority w:val="99"/>
    <w:rsid w:val="00716EA6"/>
    <w:pPr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Myriad Pro" w:eastAsiaTheme="minorHAnsi" w:hAnsi="Myriad Pro" w:cs="Myriad Pro"/>
      <w:color w:val="004C6C"/>
      <w:sz w:val="20"/>
      <w:szCs w:val="20"/>
      <w:lang w:val="en-US"/>
    </w:rPr>
  </w:style>
  <w:style w:type="paragraph" w:customStyle="1" w:styleId="Megintextiekkiinndreginn">
    <w:name w:val="Megintexti ekki inndreginn"/>
    <w:basedOn w:val="Normal"/>
    <w:uiPriority w:val="99"/>
    <w:rsid w:val="00716EA6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Upptalning">
    <w:name w:val="Upptalning"/>
    <w:basedOn w:val="Normal"/>
    <w:link w:val="UpptalningChar"/>
    <w:uiPriority w:val="99"/>
    <w:rsid w:val="00716EA6"/>
    <w:pPr>
      <w:suppressAutoHyphens/>
      <w:autoSpaceDE w:val="0"/>
      <w:autoSpaceDN w:val="0"/>
      <w:adjustRightInd w:val="0"/>
      <w:spacing w:before="113" w:line="220" w:lineRule="atLeast"/>
      <w:ind w:left="397" w:hanging="397"/>
      <w:textAlignment w:val="center"/>
    </w:pPr>
    <w:rPr>
      <w:rFonts w:ascii="Myriad Pro" w:eastAsiaTheme="minorHAnsi" w:hAnsi="Myriad Pro" w:cs="Myriad Pro"/>
      <w:color w:val="000000"/>
      <w:szCs w:val="19"/>
      <w:lang w:val="en-US"/>
    </w:rPr>
  </w:style>
  <w:style w:type="paragraph" w:customStyle="1" w:styleId="NoParagraphStyle">
    <w:name w:val="[No Paragraph Style]"/>
    <w:rsid w:val="00716EA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Fyrirsagnircopy">
    <w:name w:val="Fyrirsagnir copy"/>
    <w:basedOn w:val="NoParagraphStyle"/>
    <w:uiPriority w:val="99"/>
    <w:rsid w:val="00457556"/>
    <w:pPr>
      <w:tabs>
        <w:tab w:val="left" w:pos="340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7556"/>
    <w:rPr>
      <w:sz w:val="16"/>
      <w:szCs w:val="16"/>
    </w:rPr>
  </w:style>
  <w:style w:type="paragraph" w:customStyle="1" w:styleId="Fyrirsagnir">
    <w:name w:val="Fyrirsagnir"/>
    <w:basedOn w:val="NoParagraphStyle"/>
    <w:uiPriority w:val="99"/>
    <w:rsid w:val="00457556"/>
    <w:pPr>
      <w:tabs>
        <w:tab w:val="left" w:pos="340"/>
        <w:tab w:val="left" w:pos="454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paragraph" w:customStyle="1" w:styleId="UpptalninngRedCross">
    <w:name w:val="Upptalninng_RedCross"/>
    <w:basedOn w:val="NoParagraphStyle"/>
    <w:uiPriority w:val="99"/>
    <w:rsid w:val="00883E68"/>
    <w:pPr>
      <w:suppressAutoHyphens/>
      <w:spacing w:before="85" w:line="180" w:lineRule="atLeast"/>
      <w:ind w:left="397" w:hanging="340"/>
    </w:pPr>
    <w:rPr>
      <w:rFonts w:ascii="Myriad Pro" w:hAnsi="Myriad Pro" w:cs="Myriad Pr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743E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6F35"/>
    <w:pPr>
      <w:ind w:left="720"/>
      <w:contextualSpacing/>
    </w:pPr>
  </w:style>
  <w:style w:type="paragraph" w:styleId="Revision">
    <w:name w:val="Revision"/>
    <w:hidden/>
    <w:uiPriority w:val="99"/>
    <w:semiHidden/>
    <w:rsid w:val="008E17C8"/>
    <w:rPr>
      <w:rFonts w:ascii="Verdana" w:hAnsi="Verdana"/>
      <w:sz w:val="19"/>
      <w:szCs w:val="24"/>
      <w:lang w:eastAsia="en-US"/>
    </w:rPr>
  </w:style>
  <w:style w:type="paragraph" w:customStyle="1" w:styleId="Verkis-Texti">
    <w:name w:val="Verkis - Texti"/>
    <w:link w:val="Verkis-TextiChar"/>
    <w:qFormat/>
    <w:locked/>
    <w:rsid w:val="006A0FE7"/>
    <w:pPr>
      <w:spacing w:before="60"/>
    </w:pPr>
    <w:rPr>
      <w:rFonts w:ascii="Calibri" w:hAnsi="Calibri"/>
      <w:sz w:val="22"/>
      <w:szCs w:val="19"/>
      <w:lang w:eastAsia="en-US"/>
    </w:rPr>
  </w:style>
  <w:style w:type="character" w:customStyle="1" w:styleId="Verkis-TextiChar">
    <w:name w:val="Verkis - Texti Char"/>
    <w:link w:val="Verkis-Texti"/>
    <w:rsid w:val="006A0FE7"/>
    <w:rPr>
      <w:rFonts w:ascii="Calibri" w:hAnsi="Calibri"/>
      <w:sz w:val="22"/>
      <w:szCs w:val="19"/>
      <w:lang w:eastAsia="en-US"/>
    </w:rPr>
  </w:style>
  <w:style w:type="paragraph" w:customStyle="1" w:styleId="Verkis-Mynd">
    <w:name w:val="Verkis - Mynd"/>
    <w:basedOn w:val="Verkis-Texti"/>
    <w:uiPriority w:val="1"/>
    <w:qFormat/>
    <w:rsid w:val="008468BD"/>
    <w:pPr>
      <w:spacing w:before="100" w:beforeAutospacing="1"/>
    </w:pPr>
    <w:rPr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1D72"/>
    <w:rPr>
      <w:color w:val="808080"/>
      <w:shd w:val="clear" w:color="auto" w:fill="E6E6E6"/>
    </w:rPr>
  </w:style>
  <w:style w:type="character" w:customStyle="1" w:styleId="Heading3Char">
    <w:name w:val="Heading 3 Char"/>
    <w:aliases w:val="Fyrirsögn 3 Char"/>
    <w:basedOn w:val="DefaultParagraphFont"/>
    <w:link w:val="Heading3"/>
    <w:rsid w:val="00CF01D7"/>
    <w:rPr>
      <w:rFonts w:asciiTheme="minorHAnsi" w:hAnsiTheme="minorHAnsi" w:cstheme="minorHAnsi"/>
      <w:b/>
      <w:iCs/>
      <w:sz w:val="22"/>
      <w:szCs w:val="22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EF062C"/>
    <w:pPr>
      <w:keepLines/>
      <w:numPr>
        <w:numId w:val="42"/>
      </w:numPr>
      <w:ind w:left="851" w:hanging="284"/>
      <w:contextualSpacing/>
    </w:pPr>
    <w:rPr>
      <w:rFonts w:ascii="Calibri Light" w:eastAsiaTheme="minorHAnsi" w:hAnsi="Calibri Light" w:cstheme="minorBidi"/>
      <w:color w:val="000000" w:themeColor="text1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6082"/>
    <w:rPr>
      <w:rFonts w:ascii="Verdana" w:hAnsi="Verdana"/>
      <w:sz w:val="19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C04B0"/>
    <w:rPr>
      <w:b/>
      <w:bCs/>
    </w:rPr>
  </w:style>
  <w:style w:type="paragraph" w:customStyle="1" w:styleId="Fyrirsgnhstafir">
    <w:name w:val="Fyrirsögn hástafir"/>
    <w:basedOn w:val="Millifyrirsgn"/>
    <w:link w:val="FyrirsgnhstafirChar"/>
    <w:qFormat/>
    <w:rsid w:val="00603080"/>
    <w:pPr>
      <w:keepNext/>
      <w:tabs>
        <w:tab w:val="clear" w:pos="340"/>
        <w:tab w:val="clear" w:pos="454"/>
      </w:tabs>
      <w:spacing w:before="120" w:after="0" w:line="240" w:lineRule="auto"/>
      <w:ind w:left="284" w:right="0"/>
    </w:pPr>
    <w:rPr>
      <w:rFonts w:asciiTheme="minorHAnsi" w:hAnsiTheme="minorHAnsi" w:cstheme="minorHAnsi"/>
      <w:sz w:val="22"/>
      <w:lang w:val="is-IS"/>
    </w:rPr>
  </w:style>
  <w:style w:type="paragraph" w:customStyle="1" w:styleId="Punktar">
    <w:name w:val="Punktar"/>
    <w:basedOn w:val="Bullets"/>
    <w:link w:val="PunktarChar"/>
    <w:rsid w:val="00C27641"/>
  </w:style>
  <w:style w:type="character" w:customStyle="1" w:styleId="MillifyrirsgnChar">
    <w:name w:val="Millifyrirsögn Char"/>
    <w:basedOn w:val="DefaultParagraphFont"/>
    <w:link w:val="Millifyrirsgn"/>
    <w:uiPriority w:val="99"/>
    <w:rsid w:val="00C077C0"/>
    <w:rPr>
      <w:rFonts w:ascii="Myriad Pro" w:eastAsiaTheme="minorHAnsi" w:hAnsi="Myriad Pro" w:cs="Myriad Pro"/>
      <w:b/>
      <w:bCs/>
      <w:caps/>
      <w:color w:val="5DA8DD"/>
      <w:lang w:val="en-US" w:eastAsia="en-US"/>
    </w:rPr>
  </w:style>
  <w:style w:type="character" w:customStyle="1" w:styleId="FyrirsgnhstafirChar">
    <w:name w:val="Fyrirsögn hástafir Char"/>
    <w:basedOn w:val="MillifyrirsgnChar"/>
    <w:link w:val="Fyrirsgnhstafir"/>
    <w:rsid w:val="00603080"/>
    <w:rPr>
      <w:rFonts w:asciiTheme="minorHAnsi" w:eastAsiaTheme="minorHAnsi" w:hAnsiTheme="minorHAnsi" w:cstheme="minorHAnsi"/>
      <w:b/>
      <w:bCs/>
      <w:caps/>
      <w:color w:val="5DA8DD"/>
      <w:sz w:val="22"/>
      <w:lang w:val="en-US" w:eastAsia="en-US"/>
    </w:rPr>
  </w:style>
  <w:style w:type="paragraph" w:customStyle="1" w:styleId="Bullets2">
    <w:name w:val="Bullets 2"/>
    <w:basedOn w:val="TextiVerkis"/>
    <w:link w:val="Bullets2Char"/>
    <w:qFormat/>
    <w:rsid w:val="00B1568E"/>
    <w:pPr>
      <w:numPr>
        <w:ilvl w:val="1"/>
        <w:numId w:val="21"/>
      </w:numPr>
      <w:spacing w:before="0" w:after="0" w:line="240" w:lineRule="auto"/>
      <w:ind w:left="1434" w:hanging="357"/>
    </w:pPr>
    <w:rPr>
      <w:rFonts w:ascii="Calibri Light" w:hAnsi="Calibri Light" w:cs="Calibri Light"/>
      <w:szCs w:val="20"/>
    </w:rPr>
  </w:style>
  <w:style w:type="character" w:customStyle="1" w:styleId="BulletsChar">
    <w:name w:val="Bullets Char"/>
    <w:basedOn w:val="DefaultParagraphFont"/>
    <w:link w:val="Bullets"/>
    <w:rsid w:val="00EF062C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character" w:customStyle="1" w:styleId="PunktarChar">
    <w:name w:val="Punktar Char"/>
    <w:basedOn w:val="BulletsChar"/>
    <w:link w:val="Punktar"/>
    <w:rsid w:val="00C27641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paragraph" w:customStyle="1" w:styleId="Nafnbkar">
    <w:name w:val="Nafn bókar"/>
    <w:basedOn w:val="Normal"/>
    <w:rsid w:val="004959DC"/>
    <w:pPr>
      <w:tabs>
        <w:tab w:val="left" w:pos="7400"/>
      </w:tabs>
      <w:spacing w:before="720"/>
      <w:jc w:val="center"/>
    </w:pPr>
    <w:rPr>
      <w:rFonts w:asciiTheme="minorHAnsi" w:hAnsiTheme="minorHAnsi" w:cstheme="minorHAnsi"/>
      <w:b/>
      <w:sz w:val="48"/>
      <w:szCs w:val="20"/>
      <w:lang w:eastAsia="is-IS"/>
    </w:rPr>
  </w:style>
  <w:style w:type="character" w:customStyle="1" w:styleId="Bullets2Char">
    <w:name w:val="Bullets 2 Char"/>
    <w:basedOn w:val="TextiVerkisChar"/>
    <w:link w:val="Bullets2"/>
    <w:rsid w:val="00B1568E"/>
    <w:rPr>
      <w:rFonts w:ascii="Calibri Light" w:hAnsi="Calibri Light" w:cs="Calibri Light"/>
      <w:sz w:val="22"/>
      <w:szCs w:val="22"/>
      <w:lang w:eastAsia="en-US"/>
    </w:rPr>
  </w:style>
  <w:style w:type="paragraph" w:customStyle="1" w:styleId="Tilvitnun">
    <w:name w:val="Tilvitnun"/>
    <w:basedOn w:val="TextiVerkis"/>
    <w:link w:val="TilvitnunChar"/>
    <w:qFormat/>
    <w:rsid w:val="005E462C"/>
    <w:pPr>
      <w:ind w:left="1418" w:hanging="851"/>
    </w:pPr>
    <w:rPr>
      <w:rFonts w:eastAsiaTheme="minorHAnsi"/>
      <w:i/>
    </w:rPr>
  </w:style>
  <w:style w:type="paragraph" w:customStyle="1" w:styleId="Textigrnn">
    <w:name w:val="Texti grænn"/>
    <w:basedOn w:val="TextiVerkis"/>
    <w:link w:val="TextigrnnChar"/>
    <w:qFormat/>
    <w:rsid w:val="00D25774"/>
    <w:rPr>
      <w:color w:val="00B050"/>
    </w:rPr>
  </w:style>
  <w:style w:type="character" w:customStyle="1" w:styleId="TilvitnunChar">
    <w:name w:val="Tilvitnun Char"/>
    <w:basedOn w:val="TextiVerkisChar"/>
    <w:link w:val="Tilvitnun"/>
    <w:rsid w:val="005E462C"/>
    <w:rPr>
      <w:rFonts w:asciiTheme="minorHAnsi" w:eastAsiaTheme="minorHAnsi" w:hAnsiTheme="minorHAnsi"/>
      <w:i/>
      <w:sz w:val="22"/>
      <w:szCs w:val="22"/>
      <w:lang w:eastAsia="en-US"/>
    </w:rPr>
  </w:style>
  <w:style w:type="paragraph" w:customStyle="1" w:styleId="Rauurmijutexti">
    <w:name w:val="Rauður miðjutexti"/>
    <w:basedOn w:val="Upptalning"/>
    <w:link w:val="RauurmijutextiChar"/>
    <w:qFormat/>
    <w:rsid w:val="00E62791"/>
    <w:pPr>
      <w:spacing w:before="240" w:after="240" w:line="240" w:lineRule="auto"/>
      <w:jc w:val="center"/>
    </w:pPr>
    <w:rPr>
      <w:rFonts w:asciiTheme="minorHAnsi" w:hAnsiTheme="minorHAnsi" w:cstheme="minorHAnsi"/>
      <w:b/>
      <w:color w:val="FF0000"/>
      <w:sz w:val="22"/>
      <w:szCs w:val="20"/>
      <w:lang w:val="is-IS"/>
    </w:rPr>
  </w:style>
  <w:style w:type="character" w:customStyle="1" w:styleId="TextigrnnChar">
    <w:name w:val="Texti grænn Char"/>
    <w:basedOn w:val="TextiVerkisChar"/>
    <w:link w:val="Textigrnn"/>
    <w:rsid w:val="00D25774"/>
    <w:rPr>
      <w:rFonts w:asciiTheme="minorHAnsi" w:hAnsiTheme="minorHAnsi"/>
      <w:color w:val="00B050"/>
      <w:sz w:val="22"/>
      <w:szCs w:val="22"/>
      <w:lang w:eastAsia="en-US"/>
    </w:rPr>
  </w:style>
  <w:style w:type="paragraph" w:customStyle="1" w:styleId="Inndreginn2lina">
    <w:name w:val="Inndreginn 2 lina"/>
    <w:basedOn w:val="TextiVerkis"/>
    <w:link w:val="Inndreginn2linaChar"/>
    <w:qFormat/>
    <w:rsid w:val="008540C7"/>
    <w:pPr>
      <w:ind w:left="1701" w:hanging="1701"/>
    </w:pPr>
    <w:rPr>
      <w:rFonts w:eastAsiaTheme="minorHAnsi"/>
    </w:rPr>
  </w:style>
  <w:style w:type="character" w:customStyle="1" w:styleId="UpptalningChar">
    <w:name w:val="Upptalning Char"/>
    <w:basedOn w:val="DefaultParagraphFont"/>
    <w:link w:val="Upptalning"/>
    <w:uiPriority w:val="99"/>
    <w:rsid w:val="009216E5"/>
    <w:rPr>
      <w:rFonts w:ascii="Myriad Pro" w:eastAsiaTheme="minorHAnsi" w:hAnsi="Myriad Pro" w:cs="Myriad Pro"/>
      <w:color w:val="000000"/>
      <w:sz w:val="19"/>
      <w:szCs w:val="19"/>
      <w:lang w:val="en-US" w:eastAsia="en-US"/>
    </w:rPr>
  </w:style>
  <w:style w:type="character" w:customStyle="1" w:styleId="RauurmijutextiChar">
    <w:name w:val="Rauður miðjutexti Char"/>
    <w:basedOn w:val="UpptalningChar"/>
    <w:link w:val="Rauurmijutexti"/>
    <w:rsid w:val="00E62791"/>
    <w:rPr>
      <w:rFonts w:asciiTheme="minorHAnsi" w:eastAsiaTheme="minorHAnsi" w:hAnsiTheme="minorHAnsi" w:cstheme="minorHAnsi"/>
      <w:b/>
      <w:color w:val="FF0000"/>
      <w:sz w:val="22"/>
      <w:szCs w:val="19"/>
      <w:lang w:val="en-US" w:eastAsia="en-US"/>
    </w:rPr>
  </w:style>
  <w:style w:type="character" w:customStyle="1" w:styleId="Inndreginn2linaChar">
    <w:name w:val="Inndreginn 2 lina Char"/>
    <w:basedOn w:val="TextiVerkisChar"/>
    <w:link w:val="Inndreginn2lina"/>
    <w:rsid w:val="008540C7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8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nueftirlit.is/media/sem-heyra-undir-vinnuvernd/707_1995.pd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nnueftirlit.i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D41B-9D81-41EE-AC5E-DF925746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Öryggishandbók Samtaka fyrirtækja í sjávarútvegi</vt:lpstr>
      <vt:lpstr>SK (Verkheiti)</vt:lpstr>
    </vt:vector>
  </TitlesOfParts>
  <Manager/>
  <Company>SFS og Verkís</Company>
  <LinksUpToDate>false</LinksUpToDate>
  <CharactersWithSpaces>7805</CharactersWithSpaces>
  <SharedDoc>false</SharedDoc>
  <HLinks>
    <vt:vector size="72" baseType="variant"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_Toc225929260</vt:lpwstr>
      </vt:variant>
      <vt:variant>
        <vt:i4>1048631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_Toc225929259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_Toc227732717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_Toc227732716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_Toc227732715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_Toc227732714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_Toc227732713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_Toc227732712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_Toc227732711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_Toc227732710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_Toc227732709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_Toc227732708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Öryggishandbók Samtaka fyrirtækja í sjávarútvegi</dc:title>
  <dc:subject>Öryggishandbók</dc:subject>
  <dc:creator>Dóra Hjálmarsdóttir</dc:creator>
  <cp:keywords/>
  <dc:description/>
  <cp:lastModifiedBy>Anna Guðrún Sigurvinsdóttir</cp:lastModifiedBy>
  <cp:revision>2</cp:revision>
  <cp:lastPrinted>2018-01-22T14:10:00Z</cp:lastPrinted>
  <dcterms:created xsi:type="dcterms:W3CDTF">2018-01-22T15:11:00Z</dcterms:created>
  <dcterms:modified xsi:type="dcterms:W3CDTF">2018-01-22T15:11:00Z</dcterms:modified>
</cp:coreProperties>
</file>