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8DA00" w14:textId="4B526506" w:rsidR="00B40DDC" w:rsidRPr="004966A3" w:rsidRDefault="00B941DD" w:rsidP="006976D9">
      <w:pPr>
        <w:pStyle w:val="Heading1"/>
      </w:pPr>
      <w:bookmarkStart w:id="0" w:name="_Toc487454366"/>
      <w:bookmarkStart w:id="1" w:name="_Toc487454371"/>
      <w:bookmarkStart w:id="2" w:name="_Toc487454377"/>
      <w:bookmarkStart w:id="3" w:name="_Toc487454380"/>
      <w:bookmarkStart w:id="4" w:name="_Toc487454381"/>
      <w:bookmarkStart w:id="5" w:name="_Toc504393362"/>
      <w:bookmarkStart w:id="6" w:name="_Hlk502135793"/>
      <w:bookmarkEnd w:id="0"/>
      <w:bookmarkEnd w:id="1"/>
      <w:bookmarkEnd w:id="2"/>
      <w:bookmarkEnd w:id="3"/>
      <w:bookmarkEnd w:id="4"/>
      <w:r w:rsidRPr="004966A3">
        <w:t>HEILBRIGÐI</w:t>
      </w:r>
      <w:bookmarkEnd w:id="5"/>
    </w:p>
    <w:p w14:paraId="65ED6866" w14:textId="72B15B30" w:rsidR="00E028BC" w:rsidRPr="004966A3" w:rsidRDefault="00B912CD" w:rsidP="00DD36AF">
      <w:pPr>
        <w:pStyle w:val="TextiVerkis"/>
        <w:rPr>
          <w:rFonts w:eastAsiaTheme="minorHAnsi"/>
        </w:rPr>
      </w:pPr>
      <w:r w:rsidRPr="004966A3">
        <w:rPr>
          <w:rFonts w:eastAsiaTheme="minorHAnsi"/>
        </w:rPr>
        <w:t>Góð h</w:t>
      </w:r>
      <w:r w:rsidR="00E028BC" w:rsidRPr="004966A3">
        <w:rPr>
          <w:rFonts w:eastAsiaTheme="minorHAnsi"/>
        </w:rPr>
        <w:t xml:space="preserve">eilsa er eitt það mikilvægasta sem við eigum og að henni þarf að hlúa. Margir starfsmenn eru í vandasömum störfum og því fylgir oft </w:t>
      </w:r>
      <w:r w:rsidRPr="004966A3">
        <w:rPr>
          <w:rFonts w:eastAsiaTheme="minorHAnsi"/>
        </w:rPr>
        <w:t>töluvert</w:t>
      </w:r>
      <w:r w:rsidR="00E028BC" w:rsidRPr="004966A3">
        <w:rPr>
          <w:rFonts w:eastAsiaTheme="minorHAnsi"/>
        </w:rPr>
        <w:t xml:space="preserve"> álag.</w:t>
      </w:r>
    </w:p>
    <w:p w14:paraId="5FCAFF59" w14:textId="144E18BE" w:rsidR="00E028BC" w:rsidRPr="004966A3" w:rsidRDefault="00E028BC" w:rsidP="00DD36AF">
      <w:pPr>
        <w:pStyle w:val="TextiVerkis"/>
        <w:rPr>
          <w:rFonts w:eastAsiaTheme="minorHAnsi"/>
        </w:rPr>
      </w:pPr>
      <w:r w:rsidRPr="004966A3">
        <w:rPr>
          <w:rFonts w:eastAsiaTheme="minorHAnsi"/>
        </w:rPr>
        <w:t>Umhverfi starfsfólks þarf að vera heilsusamlegt</w:t>
      </w:r>
      <w:r w:rsidR="00B912CD" w:rsidRPr="004966A3">
        <w:rPr>
          <w:rFonts w:eastAsiaTheme="minorHAnsi"/>
        </w:rPr>
        <w:t>, ekki síður en öruggt,</w:t>
      </w:r>
      <w:r w:rsidRPr="004966A3">
        <w:rPr>
          <w:rFonts w:eastAsiaTheme="minorHAnsi"/>
        </w:rPr>
        <w:t xml:space="preserve"> og mikilvægt </w:t>
      </w:r>
      <w:r w:rsidR="00395B8F" w:rsidRPr="004966A3">
        <w:rPr>
          <w:rFonts w:eastAsiaTheme="minorHAnsi"/>
        </w:rPr>
        <w:t xml:space="preserve">er </w:t>
      </w:r>
      <w:r w:rsidRPr="004966A3">
        <w:rPr>
          <w:rFonts w:eastAsiaTheme="minorHAnsi"/>
        </w:rPr>
        <w:t>að öllum líði vel í vinnunni.</w:t>
      </w:r>
    </w:p>
    <w:p w14:paraId="45ED360F" w14:textId="038022BC" w:rsidR="00B40DDC" w:rsidRPr="004966A3" w:rsidRDefault="00CC0698" w:rsidP="006976D9">
      <w:pPr>
        <w:pStyle w:val="Heading2"/>
      </w:pPr>
      <w:bookmarkStart w:id="7" w:name="_Toc504393363"/>
      <w:r w:rsidRPr="004966A3">
        <w:rPr>
          <w:noProof/>
        </w:rPr>
        <w:drawing>
          <wp:anchor distT="215900" distB="252095" distL="252095" distR="180340" simplePos="0" relativeHeight="251681792" behindDoc="0" locked="0" layoutInCell="1" allowOverlap="1" wp14:anchorId="2265024F" wp14:editId="2F237DBE">
            <wp:simplePos x="0" y="0"/>
            <wp:positionH relativeFrom="margin">
              <wp:align>right</wp:align>
            </wp:positionH>
            <wp:positionV relativeFrom="paragraph">
              <wp:posOffset>512659</wp:posOffset>
            </wp:positionV>
            <wp:extent cx="2815200" cy="2808000"/>
            <wp:effectExtent l="0" t="0" r="4445" b="0"/>
            <wp:wrapSquare wrapText="bothSides"/>
            <wp:docPr id="1490" name="Picture 1490" descr="http://www2.lydheilsustod.is/media/gedraekt/gedraekt_segull_i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lydheilsustod.is/media/gedraekt/gedraekt_segull_isl.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815200" cy="28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DDC" w:rsidRPr="004966A3">
        <w:t xml:space="preserve">Andleg </w:t>
      </w:r>
      <w:r w:rsidR="00B40DDC" w:rsidRPr="006976D9">
        <w:t>og</w:t>
      </w:r>
      <w:r w:rsidR="00B40DDC" w:rsidRPr="004966A3">
        <w:t xml:space="preserve"> félagsleg heilsa</w:t>
      </w:r>
      <w:bookmarkEnd w:id="7"/>
    </w:p>
    <w:p w14:paraId="3E0BC1D3" w14:textId="573DE367" w:rsidR="00B40DDC" w:rsidRPr="004966A3" w:rsidRDefault="00B40DDC" w:rsidP="00DD36AF">
      <w:pPr>
        <w:pStyle w:val="TextiVerkis"/>
        <w:rPr>
          <w:rFonts w:eastAsiaTheme="minorHAnsi"/>
        </w:rPr>
      </w:pPr>
      <w:r w:rsidRPr="004966A3">
        <w:rPr>
          <w:rFonts w:eastAsiaTheme="minorHAnsi"/>
        </w:rPr>
        <w:t>Andleg heilsa er ekki síður mikilvægar</w:t>
      </w:r>
      <w:r w:rsidR="00B912CD" w:rsidRPr="004966A3">
        <w:rPr>
          <w:rFonts w:eastAsiaTheme="minorHAnsi"/>
        </w:rPr>
        <w:t xml:space="preserve">i en líkamleg. </w:t>
      </w:r>
      <w:r w:rsidRPr="004966A3">
        <w:rPr>
          <w:rFonts w:eastAsiaTheme="minorHAnsi"/>
        </w:rPr>
        <w:t xml:space="preserve">Andlegt álag hefur </w:t>
      </w:r>
      <w:r w:rsidR="00B912CD" w:rsidRPr="004966A3">
        <w:rPr>
          <w:rFonts w:eastAsiaTheme="minorHAnsi"/>
        </w:rPr>
        <w:t>mikil</w:t>
      </w:r>
      <w:r w:rsidRPr="004966A3">
        <w:rPr>
          <w:rFonts w:eastAsiaTheme="minorHAnsi"/>
        </w:rPr>
        <w:t xml:space="preserve"> áhrif </w:t>
      </w:r>
      <w:r w:rsidR="002A47E8" w:rsidRPr="004966A3">
        <w:rPr>
          <w:rFonts w:eastAsiaTheme="minorHAnsi"/>
        </w:rPr>
        <w:t xml:space="preserve">bæði </w:t>
      </w:r>
      <w:r w:rsidR="00B912CD" w:rsidRPr="004966A3">
        <w:rPr>
          <w:rFonts w:eastAsiaTheme="minorHAnsi"/>
        </w:rPr>
        <w:t>á geðheilsu</w:t>
      </w:r>
      <w:r w:rsidR="002A47E8" w:rsidRPr="004966A3">
        <w:rPr>
          <w:rFonts w:eastAsiaTheme="minorHAnsi"/>
        </w:rPr>
        <w:t xml:space="preserve"> og líkamlega heilsu. Þ</w:t>
      </w:r>
      <w:r w:rsidR="00B912CD" w:rsidRPr="004966A3">
        <w:rPr>
          <w:rFonts w:eastAsiaTheme="minorHAnsi"/>
        </w:rPr>
        <w:t>ví er árí</w:t>
      </w:r>
      <w:r w:rsidRPr="004966A3">
        <w:rPr>
          <w:rFonts w:eastAsiaTheme="minorHAnsi"/>
        </w:rPr>
        <w:t xml:space="preserve">ðandi að hlúa að </w:t>
      </w:r>
      <w:r w:rsidR="00B912CD" w:rsidRPr="004966A3">
        <w:rPr>
          <w:rFonts w:eastAsiaTheme="minorHAnsi"/>
        </w:rPr>
        <w:t>andlegu heilbrigði okkar.</w:t>
      </w:r>
    </w:p>
    <w:p w14:paraId="4422750F" w14:textId="74AB81A4" w:rsidR="00395B8F" w:rsidRPr="004966A3" w:rsidRDefault="00395B8F" w:rsidP="006976D9">
      <w:pPr>
        <w:pStyle w:val="Heading4"/>
      </w:pPr>
      <w:r w:rsidRPr="004966A3">
        <w:t>Hvað er til ráða</w:t>
      </w:r>
      <w:r w:rsidR="009414F2" w:rsidRPr="004966A3">
        <w:t>?</w:t>
      </w:r>
    </w:p>
    <w:p w14:paraId="6417A1B4" w14:textId="019E0E85" w:rsidR="00B40DDC" w:rsidRPr="004966A3" w:rsidRDefault="00B40DDC" w:rsidP="00DD36AF">
      <w:pPr>
        <w:pStyle w:val="TextiVerkis"/>
        <w:rPr>
          <w:rFonts w:eastAsiaTheme="minorHAnsi"/>
        </w:rPr>
      </w:pPr>
      <w:r w:rsidRPr="004966A3">
        <w:rPr>
          <w:rFonts w:eastAsiaTheme="minorHAnsi"/>
        </w:rPr>
        <w:t>Við auknu álagi er gott að:</w:t>
      </w:r>
    </w:p>
    <w:p w14:paraId="15C0EF4E" w14:textId="34539700" w:rsidR="005B4A93" w:rsidRPr="004966A3" w:rsidRDefault="00CF01D7" w:rsidP="00EF062C">
      <w:pPr>
        <w:pStyle w:val="Bullets"/>
      </w:pPr>
      <w:r>
        <w:t>H</w:t>
      </w:r>
      <w:r w:rsidR="00B40DDC" w:rsidRPr="004966A3">
        <w:t>reyfa sig reglulega</w:t>
      </w:r>
      <w:r>
        <w:t>.</w:t>
      </w:r>
    </w:p>
    <w:p w14:paraId="0D462B33" w14:textId="6B56BCF1" w:rsidR="00B40DDC" w:rsidRPr="004966A3" w:rsidRDefault="00CF01D7" w:rsidP="00EF062C">
      <w:pPr>
        <w:pStyle w:val="Bullets"/>
      </w:pPr>
      <w:r>
        <w:t>T</w:t>
      </w:r>
      <w:r w:rsidR="00B40DDC" w:rsidRPr="004966A3">
        <w:t>ryggja góðan svefn og hvíld.</w:t>
      </w:r>
    </w:p>
    <w:p w14:paraId="57F3F175" w14:textId="79B831A8" w:rsidR="00B40DDC" w:rsidRPr="004966A3" w:rsidRDefault="00CF01D7" w:rsidP="00EF062C">
      <w:pPr>
        <w:pStyle w:val="Bullets"/>
      </w:pPr>
      <w:r>
        <w:t>B</w:t>
      </w:r>
      <w:r w:rsidR="00B40DDC" w:rsidRPr="004966A3">
        <w:t>orða hollt og reglulega.</w:t>
      </w:r>
    </w:p>
    <w:p w14:paraId="4482FC9B" w14:textId="34E036EE" w:rsidR="00B40DDC" w:rsidRPr="004966A3" w:rsidRDefault="00CF01D7" w:rsidP="00EF062C">
      <w:pPr>
        <w:pStyle w:val="Bullets"/>
      </w:pPr>
      <w:r>
        <w:t>S</w:t>
      </w:r>
      <w:r w:rsidR="00B40DDC" w:rsidRPr="004966A3">
        <w:t xml:space="preserve">ýna æðruleysi gagnvart því sem ekki fæst breytt. Hafa kjark til að breyta því sem </w:t>
      </w:r>
      <w:r w:rsidR="00461651" w:rsidRPr="004966A3">
        <w:t>hægt er að breyta</w:t>
      </w:r>
      <w:r w:rsidR="00B40DDC" w:rsidRPr="004966A3">
        <w:t xml:space="preserve"> og beita skynsemi til að greina þar á milli.</w:t>
      </w:r>
    </w:p>
    <w:p w14:paraId="70219DBF" w14:textId="45D0412B" w:rsidR="00B40DDC" w:rsidRPr="004966A3" w:rsidRDefault="00CF01D7" w:rsidP="00EF062C">
      <w:pPr>
        <w:pStyle w:val="Bullets"/>
      </w:pPr>
      <w:r>
        <w:t>R</w:t>
      </w:r>
      <w:r w:rsidR="00B40DDC" w:rsidRPr="004966A3">
        <w:t xml:space="preserve">æða opinskátt við aðra um líðan </w:t>
      </w:r>
      <w:r w:rsidR="004A45E5" w:rsidRPr="004966A3">
        <w:t>s</w:t>
      </w:r>
      <w:r w:rsidR="00B40DDC" w:rsidRPr="004966A3">
        <w:t xml:space="preserve">ína og sækja stuðning og eflingu hjá aðila sem þú treystir, </w:t>
      </w:r>
      <w:proofErr w:type="spellStart"/>
      <w:r w:rsidR="00B40DDC" w:rsidRPr="004966A3">
        <w:t>t.d</w:t>
      </w:r>
      <w:proofErr w:type="spellEnd"/>
      <w:r w:rsidR="00B40DDC" w:rsidRPr="004966A3">
        <w:t xml:space="preserve"> fjölskyldu, vinum eða starfsfélögum.</w:t>
      </w:r>
    </w:p>
    <w:p w14:paraId="54ADA79D" w14:textId="4FDFC685" w:rsidR="00B40DDC" w:rsidRPr="004966A3" w:rsidRDefault="00CF01D7" w:rsidP="00EF062C">
      <w:pPr>
        <w:pStyle w:val="Bullets"/>
      </w:pPr>
      <w:r>
        <w:t>T</w:t>
      </w:r>
      <w:r w:rsidR="00B40DDC" w:rsidRPr="004966A3">
        <w:t xml:space="preserve">akmarka áreiti á </w:t>
      </w:r>
      <w:r w:rsidR="004A45E5" w:rsidRPr="004966A3">
        <w:t>s</w:t>
      </w:r>
      <w:r w:rsidR="00B40DDC" w:rsidRPr="004966A3">
        <w:t xml:space="preserve">ig og heimili </w:t>
      </w:r>
      <w:r w:rsidR="004A45E5" w:rsidRPr="004966A3">
        <w:t>s</w:t>
      </w:r>
      <w:r w:rsidR="00B40DDC" w:rsidRPr="004966A3">
        <w:t>itt ef það á við.</w:t>
      </w:r>
    </w:p>
    <w:p w14:paraId="25041C5C" w14:textId="6F147A32" w:rsidR="00B40DDC" w:rsidRPr="004966A3" w:rsidRDefault="00CF01D7" w:rsidP="00EF062C">
      <w:pPr>
        <w:pStyle w:val="Bullets"/>
      </w:pPr>
      <w:r>
        <w:t>F</w:t>
      </w:r>
      <w:r w:rsidR="00B40DDC" w:rsidRPr="004966A3">
        <w:t>ara varlega með áfengi þar sem áfengisnot</w:t>
      </w:r>
      <w:r w:rsidR="00B912CD" w:rsidRPr="004966A3">
        <w:t>kun getur aukið vanlíðan, dregið</w:t>
      </w:r>
      <w:r w:rsidR="00B40DDC" w:rsidRPr="004966A3">
        <w:t xml:space="preserve"> úr dómgreind. </w:t>
      </w:r>
      <w:r w:rsidR="00B912CD" w:rsidRPr="004966A3">
        <w:t>Auk þess</w:t>
      </w:r>
      <w:r w:rsidR="00B40DDC" w:rsidRPr="004966A3">
        <w:t xml:space="preserve"> inniheldur áfengi mikið af hitaeiningum og truflar svefn.</w:t>
      </w:r>
    </w:p>
    <w:p w14:paraId="29C0C599" w14:textId="2D6E9FE9" w:rsidR="00B40DDC" w:rsidRPr="004966A3" w:rsidRDefault="00B40DDC" w:rsidP="00DD36AF">
      <w:pPr>
        <w:pStyle w:val="TextiVerkis"/>
        <w:rPr>
          <w:rFonts w:eastAsiaTheme="minorHAnsi"/>
        </w:rPr>
      </w:pPr>
      <w:r w:rsidRPr="004966A3">
        <w:rPr>
          <w:rFonts w:eastAsiaTheme="minorHAnsi"/>
        </w:rPr>
        <w:t>Mun</w:t>
      </w:r>
      <w:r w:rsidR="00B912CD" w:rsidRPr="004966A3">
        <w:rPr>
          <w:rFonts w:eastAsiaTheme="minorHAnsi"/>
        </w:rPr>
        <w:t>um</w:t>
      </w:r>
      <w:r w:rsidRPr="004966A3">
        <w:rPr>
          <w:rFonts w:eastAsiaTheme="minorHAnsi"/>
        </w:rPr>
        <w:t xml:space="preserve"> að styðja og hvetja aðra og sýna samkennd.</w:t>
      </w:r>
      <w:r w:rsidR="00DE5F91" w:rsidRPr="004966A3">
        <w:rPr>
          <w:rFonts w:eastAsiaTheme="minorHAnsi"/>
        </w:rPr>
        <w:t xml:space="preserve"> Höfum í heiðri Geðorðin 10.</w:t>
      </w:r>
    </w:p>
    <w:p w14:paraId="63693FB1" w14:textId="331BBFC3" w:rsidR="00B40DDC" w:rsidRPr="004966A3" w:rsidRDefault="00D558B4" w:rsidP="00DD36AF">
      <w:pPr>
        <w:pStyle w:val="TextiVerkis"/>
        <w:rPr>
          <w:rFonts w:eastAsiaTheme="minorHAnsi"/>
        </w:rPr>
      </w:pPr>
      <w:r w:rsidRPr="004966A3">
        <w:rPr>
          <w:rFonts w:eastAsiaTheme="minorHAnsi"/>
        </w:rPr>
        <w:t xml:space="preserve">Hver vinnustaður </w:t>
      </w:r>
      <w:r w:rsidR="00395B8F" w:rsidRPr="004966A3">
        <w:rPr>
          <w:rFonts w:eastAsiaTheme="minorHAnsi"/>
        </w:rPr>
        <w:t>þarf</w:t>
      </w:r>
      <w:r w:rsidRPr="004966A3">
        <w:rPr>
          <w:rFonts w:eastAsiaTheme="minorHAnsi"/>
        </w:rPr>
        <w:t xml:space="preserve"> að eiga viðbragðs</w:t>
      </w:r>
      <w:r w:rsidR="00274617">
        <w:rPr>
          <w:rFonts w:eastAsiaTheme="minorHAnsi"/>
        </w:rPr>
        <w:t>áætlun gegn hvers konar áreiti.</w:t>
      </w:r>
    </w:p>
    <w:p w14:paraId="57BD6395" w14:textId="77777777" w:rsidR="00B40DDC" w:rsidRPr="004966A3" w:rsidRDefault="00B40DDC" w:rsidP="006976D9">
      <w:pPr>
        <w:pStyle w:val="Heading3"/>
        <w:numPr>
          <w:ilvl w:val="0"/>
          <w:numId w:val="0"/>
        </w:numPr>
      </w:pPr>
      <w:r w:rsidRPr="004966A3">
        <w:t>Samskipti</w:t>
      </w:r>
    </w:p>
    <w:p w14:paraId="17A235C1" w14:textId="4E3E2763" w:rsidR="00B40DDC" w:rsidRPr="004966A3" w:rsidRDefault="00B40DDC" w:rsidP="00DD36AF">
      <w:pPr>
        <w:pStyle w:val="TextiVerkis"/>
        <w:rPr>
          <w:rFonts w:eastAsiaTheme="minorHAnsi"/>
        </w:rPr>
      </w:pPr>
      <w:r w:rsidRPr="004966A3">
        <w:rPr>
          <w:rFonts w:eastAsiaTheme="minorHAnsi"/>
        </w:rPr>
        <w:t xml:space="preserve">Góð samskipti og framkoma okkar við hvort annað </w:t>
      </w:r>
      <w:r w:rsidR="00DE5F91" w:rsidRPr="004966A3">
        <w:rPr>
          <w:rFonts w:eastAsiaTheme="minorHAnsi"/>
        </w:rPr>
        <w:t>eru lykilþættir í því</w:t>
      </w:r>
      <w:r w:rsidRPr="004966A3">
        <w:rPr>
          <w:rFonts w:eastAsiaTheme="minorHAnsi"/>
        </w:rPr>
        <w:t xml:space="preserve"> að tryggja öryggi og vellíðan á vinnustað.</w:t>
      </w:r>
    </w:p>
    <w:p w14:paraId="7E2DDF6B" w14:textId="77777777" w:rsidR="00D558B4" w:rsidRPr="004966A3" w:rsidRDefault="00D558B4" w:rsidP="00DD36AF">
      <w:pPr>
        <w:pStyle w:val="TextiVerkis"/>
        <w:rPr>
          <w:rFonts w:eastAsiaTheme="minorHAnsi"/>
        </w:rPr>
      </w:pPr>
      <w:r w:rsidRPr="004966A3">
        <w:rPr>
          <w:rFonts w:eastAsiaTheme="minorHAnsi"/>
        </w:rPr>
        <w:t>Stjórnendur þurfa að vera vakandi yfir vellíðan starfsmanna sinna. Samskipti þurfa að vera opin, jákvæð og að stjórnendur hrósi starfs</w:t>
      </w:r>
      <w:r w:rsidRPr="004966A3">
        <w:rPr>
          <w:rFonts w:eastAsiaTheme="minorHAnsi"/>
        </w:rPr>
        <w:softHyphen/>
        <w:t>mönnum þegar við á.</w:t>
      </w:r>
    </w:p>
    <w:p w14:paraId="44F4F2CC" w14:textId="49D71FD1" w:rsidR="00B40DDC" w:rsidRPr="004966A3" w:rsidRDefault="00B40DDC" w:rsidP="00DD36AF">
      <w:pPr>
        <w:pStyle w:val="TextiVerkis"/>
        <w:rPr>
          <w:rFonts w:eastAsiaTheme="minorHAnsi"/>
        </w:rPr>
      </w:pPr>
      <w:r w:rsidRPr="004966A3">
        <w:rPr>
          <w:rFonts w:eastAsiaTheme="minorHAnsi"/>
        </w:rPr>
        <w:t>Sem dæmi um góð samskipti á vinnustað má nefna að</w:t>
      </w:r>
      <w:r w:rsidR="00B506E7" w:rsidRPr="004966A3">
        <w:rPr>
          <w:rFonts w:eastAsiaTheme="minorHAnsi"/>
        </w:rPr>
        <w:t xml:space="preserve"> við</w:t>
      </w:r>
      <w:r w:rsidRPr="004966A3">
        <w:rPr>
          <w:rFonts w:eastAsiaTheme="minorHAnsi"/>
        </w:rPr>
        <w:t>:</w:t>
      </w:r>
    </w:p>
    <w:p w14:paraId="0413531B" w14:textId="77C7791B" w:rsidR="00B40DDC" w:rsidRPr="004966A3" w:rsidRDefault="00C37C4B" w:rsidP="00EF062C">
      <w:pPr>
        <w:pStyle w:val="Bullets"/>
      </w:pPr>
      <w:r w:rsidRPr="004966A3">
        <w:t>H</w:t>
      </w:r>
      <w:r w:rsidR="00B40DDC" w:rsidRPr="004966A3">
        <w:t>rósum vinnufélaga þegar hann verðskuldar hrós.</w:t>
      </w:r>
    </w:p>
    <w:p w14:paraId="7467E1DC" w14:textId="43C6D4A0" w:rsidR="00B40DDC" w:rsidRPr="004966A3" w:rsidRDefault="00C37C4B" w:rsidP="00EF062C">
      <w:pPr>
        <w:pStyle w:val="Bullets"/>
      </w:pPr>
      <w:r w:rsidRPr="004966A3">
        <w:t>H</w:t>
      </w:r>
      <w:r w:rsidR="00B40DDC" w:rsidRPr="004966A3">
        <w:t xml:space="preserve">rekkjum ekki eða sýnum </w:t>
      </w:r>
      <w:proofErr w:type="spellStart"/>
      <w:r w:rsidR="00B40DDC" w:rsidRPr="004966A3">
        <w:t>glannaskap</w:t>
      </w:r>
      <w:proofErr w:type="spellEnd"/>
      <w:r w:rsidR="00B40DDC" w:rsidRPr="004966A3">
        <w:t>.</w:t>
      </w:r>
    </w:p>
    <w:p w14:paraId="5050B7D2" w14:textId="57FCF859" w:rsidR="00B40DDC" w:rsidRPr="004966A3" w:rsidRDefault="00C37C4B" w:rsidP="00EF062C">
      <w:pPr>
        <w:pStyle w:val="Bullets"/>
      </w:pPr>
      <w:r w:rsidRPr="004966A3">
        <w:t>K</w:t>
      </w:r>
      <w:r w:rsidR="00B40DDC" w:rsidRPr="004966A3">
        <w:t>omum fram við hvort annað af fullri virðingu.</w:t>
      </w:r>
    </w:p>
    <w:p w14:paraId="43A8D9B7" w14:textId="5B4D91A5" w:rsidR="00B40DDC" w:rsidRPr="004966A3" w:rsidRDefault="00C37C4B" w:rsidP="00EF062C">
      <w:pPr>
        <w:pStyle w:val="Bullets"/>
      </w:pPr>
      <w:r w:rsidRPr="004966A3">
        <w:t>L</w:t>
      </w:r>
      <w:r w:rsidR="00B40DDC" w:rsidRPr="004966A3">
        <w:t>íðum ekki kynferðislega áreitni.</w:t>
      </w:r>
    </w:p>
    <w:p w14:paraId="3FB526EF" w14:textId="29CC2CF5" w:rsidR="00B40DDC" w:rsidRPr="004966A3" w:rsidRDefault="00C37C4B" w:rsidP="00EF062C">
      <w:pPr>
        <w:pStyle w:val="Bullets"/>
      </w:pPr>
      <w:r w:rsidRPr="004966A3">
        <w:t>L</w:t>
      </w:r>
      <w:r w:rsidR="00B40DDC" w:rsidRPr="004966A3">
        <w:t>eggjum ekki í einelti.</w:t>
      </w:r>
    </w:p>
    <w:p w14:paraId="23A3766B" w14:textId="3F2FFD46" w:rsidR="00B40DDC" w:rsidRPr="004966A3" w:rsidRDefault="00C37C4B" w:rsidP="00EF062C">
      <w:pPr>
        <w:pStyle w:val="Bullets"/>
      </w:pPr>
      <w:r w:rsidRPr="004966A3">
        <w:t>S</w:t>
      </w:r>
      <w:r w:rsidR="00B40DDC" w:rsidRPr="004966A3">
        <w:t xml:space="preserve">ærum ekki eða völdum vinnufélaga </w:t>
      </w:r>
      <w:proofErr w:type="spellStart"/>
      <w:r w:rsidR="00B40DDC" w:rsidRPr="004966A3">
        <w:t>tilfiningalegu</w:t>
      </w:r>
      <w:proofErr w:type="spellEnd"/>
      <w:r w:rsidR="00B40DDC" w:rsidRPr="004966A3">
        <w:t xml:space="preserve"> álagi.</w:t>
      </w:r>
    </w:p>
    <w:p w14:paraId="5102A74F" w14:textId="11CCB6E7" w:rsidR="00B40DDC" w:rsidRPr="004966A3" w:rsidRDefault="00C37C4B" w:rsidP="00EF062C">
      <w:pPr>
        <w:pStyle w:val="Bullets"/>
      </w:pPr>
      <w:r w:rsidRPr="004966A3">
        <w:lastRenderedPageBreak/>
        <w:t>S</w:t>
      </w:r>
      <w:r w:rsidR="00B40DDC" w:rsidRPr="004966A3">
        <w:t>egjum ekki sögur um vinnufélaga sem geta sært eða valdið óöryggi.</w:t>
      </w:r>
    </w:p>
    <w:p w14:paraId="6DD963A1" w14:textId="6CD049D0" w:rsidR="00B40DDC" w:rsidRPr="004966A3" w:rsidRDefault="00B40DDC" w:rsidP="00DD36AF">
      <w:pPr>
        <w:pStyle w:val="TextiVerkis"/>
      </w:pPr>
      <w:r w:rsidRPr="004966A3">
        <w:rPr>
          <w:rFonts w:eastAsiaTheme="minorHAnsi"/>
        </w:rPr>
        <w:t xml:space="preserve">Finna má gagnlegar upplýsingar um geðrækt á </w:t>
      </w:r>
      <w:r w:rsidR="00537394" w:rsidRPr="004966A3">
        <w:rPr>
          <w:rFonts w:eastAsiaTheme="minorHAnsi"/>
        </w:rPr>
        <w:t xml:space="preserve">heimasíðu Landlæknis </w:t>
      </w:r>
      <w:hyperlink r:id="rId9" w:history="1">
        <w:r w:rsidRPr="004966A3">
          <w:rPr>
            <w:rStyle w:val="Hyperlink"/>
            <w:rFonts w:eastAsiaTheme="minorHAnsi"/>
          </w:rPr>
          <w:t>www.landlaeknir.is/heilsa-og-lidan/</w:t>
        </w:r>
      </w:hyperlink>
    </w:p>
    <w:p w14:paraId="00397FB0" w14:textId="780F4E5A" w:rsidR="00121DD3" w:rsidRPr="004966A3" w:rsidRDefault="00121DD3" w:rsidP="006976D9">
      <w:pPr>
        <w:pStyle w:val="Heading4"/>
      </w:pPr>
      <w:r w:rsidRPr="004966A3">
        <w:t>Hvað er til ráða</w:t>
      </w:r>
      <w:r w:rsidR="009414F2" w:rsidRPr="004966A3">
        <w:t>?</w:t>
      </w:r>
    </w:p>
    <w:p w14:paraId="11BCFA92" w14:textId="694C3B09" w:rsidR="00B40DDC" w:rsidRPr="004966A3" w:rsidRDefault="00B40DDC" w:rsidP="00DD36AF">
      <w:pPr>
        <w:pStyle w:val="TextiVerkis"/>
        <w:rPr>
          <w:rFonts w:eastAsiaTheme="minorHAnsi"/>
        </w:rPr>
      </w:pPr>
      <w:r w:rsidRPr="004966A3">
        <w:rPr>
          <w:rFonts w:eastAsiaTheme="minorHAnsi"/>
        </w:rPr>
        <w:t>Ef eitthvað bjátar á er nauðsynlegt að</w:t>
      </w:r>
      <w:r w:rsidR="00E732C2" w:rsidRPr="004966A3">
        <w:rPr>
          <w:rFonts w:eastAsiaTheme="minorHAnsi"/>
        </w:rPr>
        <w:t xml:space="preserve"> við ræðum við</w:t>
      </w:r>
      <w:r w:rsidRPr="004966A3">
        <w:rPr>
          <w:rFonts w:eastAsiaTheme="minorHAnsi"/>
        </w:rPr>
        <w:t>:</w:t>
      </w:r>
    </w:p>
    <w:p w14:paraId="19E56AF0" w14:textId="6AF5F184" w:rsidR="00B40DDC" w:rsidRPr="004966A3" w:rsidRDefault="005E462C" w:rsidP="00EF062C">
      <w:pPr>
        <w:pStyle w:val="Bullets"/>
      </w:pPr>
      <w:r w:rsidRPr="004966A3">
        <w:t>S</w:t>
      </w:r>
      <w:r w:rsidR="00B40DDC" w:rsidRPr="004966A3">
        <w:t>amstarfsmann.</w:t>
      </w:r>
    </w:p>
    <w:p w14:paraId="11443FFF" w14:textId="336884DC" w:rsidR="00B40DDC" w:rsidRPr="004966A3" w:rsidRDefault="005E462C" w:rsidP="00EF062C">
      <w:pPr>
        <w:pStyle w:val="Bullets"/>
      </w:pPr>
      <w:r w:rsidRPr="004966A3">
        <w:t>Y</w:t>
      </w:r>
      <w:r w:rsidR="00B40DDC" w:rsidRPr="004966A3">
        <w:t>firmann eða starfsmannastjóra.</w:t>
      </w:r>
    </w:p>
    <w:p w14:paraId="0257E611" w14:textId="6F369689" w:rsidR="00B40DDC" w:rsidRPr="004966A3" w:rsidRDefault="005E462C" w:rsidP="00EF062C">
      <w:pPr>
        <w:pStyle w:val="Bullets"/>
      </w:pPr>
      <w:r w:rsidRPr="004966A3">
        <w:t>T</w:t>
      </w:r>
      <w:r w:rsidR="00B40DDC" w:rsidRPr="004966A3">
        <w:t>rúnaðarmann.</w:t>
      </w:r>
    </w:p>
    <w:p w14:paraId="763EFFEA" w14:textId="4ECAEC68" w:rsidR="00D558B4" w:rsidRPr="004966A3" w:rsidRDefault="00D558B4" w:rsidP="00DD36AF">
      <w:pPr>
        <w:pStyle w:val="TextiVerkis"/>
        <w:rPr>
          <w:rFonts w:eastAsiaTheme="minorHAnsi"/>
        </w:rPr>
      </w:pPr>
      <w:r w:rsidRPr="004966A3">
        <w:rPr>
          <w:rFonts w:eastAsiaTheme="minorHAnsi"/>
        </w:rPr>
        <w:t>Einnig getur verið nauðsynlegt að:</w:t>
      </w:r>
    </w:p>
    <w:p w14:paraId="0121D825" w14:textId="60EA8724" w:rsidR="00B40DDC" w:rsidRPr="004966A3" w:rsidRDefault="005E462C" w:rsidP="00EF062C">
      <w:pPr>
        <w:pStyle w:val="Bullets"/>
      </w:pPr>
      <w:r w:rsidRPr="004966A3">
        <w:t>H</w:t>
      </w:r>
      <w:r w:rsidR="00B40DDC" w:rsidRPr="004966A3">
        <w:t xml:space="preserve">afa samband við </w:t>
      </w:r>
      <w:r w:rsidR="00D558B4" w:rsidRPr="004966A3">
        <w:t>fagaðila, t.d. sálfræðing.</w:t>
      </w:r>
    </w:p>
    <w:p w14:paraId="0A6DBF3D" w14:textId="39A7E8DB" w:rsidR="00B40DDC" w:rsidRPr="004966A3" w:rsidRDefault="005E462C" w:rsidP="00EF062C">
      <w:pPr>
        <w:pStyle w:val="Bullets"/>
      </w:pPr>
      <w:r w:rsidRPr="004966A3">
        <w:t>H</w:t>
      </w:r>
      <w:r w:rsidR="00B40DDC" w:rsidRPr="004966A3">
        <w:t>afa samband við Geðsvið Landspítala í síma 543 4050</w:t>
      </w:r>
    </w:p>
    <w:p w14:paraId="2CFA3694" w14:textId="50944748" w:rsidR="00620455" w:rsidRPr="004966A3" w:rsidRDefault="00620455" w:rsidP="00DD36AF">
      <w:pPr>
        <w:pStyle w:val="Textigrnn"/>
        <w:rPr>
          <w:rFonts w:eastAsiaTheme="minorHAnsi"/>
        </w:rPr>
      </w:pPr>
      <w:r w:rsidRPr="004966A3">
        <w:rPr>
          <w:rFonts w:eastAsiaTheme="minorHAnsi"/>
        </w:rPr>
        <w:t>{lýsing á því hverjar áherslur eru hjá fyrirtækinu}</w:t>
      </w:r>
    </w:p>
    <w:p w14:paraId="6A53D30E" w14:textId="3090D8C8" w:rsidR="00B40DDC" w:rsidRPr="004966A3" w:rsidRDefault="00B40DDC" w:rsidP="006976D9">
      <w:pPr>
        <w:pStyle w:val="Heading3"/>
        <w:numPr>
          <w:ilvl w:val="0"/>
          <w:numId w:val="0"/>
        </w:numPr>
        <w:rPr>
          <w:rFonts w:eastAsiaTheme="minorHAnsi"/>
        </w:rPr>
      </w:pPr>
      <w:r w:rsidRPr="004966A3">
        <w:t>Einelti</w:t>
      </w:r>
      <w:r w:rsidR="00121DD3" w:rsidRPr="004966A3">
        <w:t xml:space="preserve"> og annað áreiti</w:t>
      </w:r>
    </w:p>
    <w:p w14:paraId="20C0EB2A" w14:textId="21CDC4A3" w:rsidR="00063FEF" w:rsidRPr="004966A3" w:rsidRDefault="00063FEF" w:rsidP="00DD36AF">
      <w:pPr>
        <w:pStyle w:val="TextiVerkis"/>
        <w:rPr>
          <w:rFonts w:eastAsiaTheme="minorHAnsi"/>
        </w:rPr>
      </w:pPr>
      <w:r w:rsidRPr="004966A3">
        <w:rPr>
          <w:rFonts w:eastAsiaTheme="minorHAnsi"/>
        </w:rPr>
        <w:t>Einelti og hvers konar áreiti geta valdið miklum andlegum erfiðleikum og fjarveru frá vinnu. Sérhverju fyrirtæki ber að vera með áætlun til að bregðast við slíkum aðstæðum.</w:t>
      </w:r>
    </w:p>
    <w:p w14:paraId="1E0A80A3" w14:textId="06DC3548" w:rsidR="00E732C2" w:rsidRPr="004966A3" w:rsidRDefault="00E732C2" w:rsidP="00DD36AF">
      <w:pPr>
        <w:pStyle w:val="TextiVerkis"/>
        <w:rPr>
          <w:rFonts w:eastAsiaTheme="minorHAnsi"/>
        </w:rPr>
      </w:pPr>
      <w:r w:rsidRPr="004966A3">
        <w:rPr>
          <w:rFonts w:eastAsiaTheme="minorHAnsi"/>
        </w:rPr>
        <w:t>Einelti og áreiti er ávallt í óþökk þolanda og getur verið einstakur eða síendurtekinn atburður.</w:t>
      </w:r>
    </w:p>
    <w:p w14:paraId="088F6578" w14:textId="6ADFA4C4" w:rsidR="00121DD3" w:rsidRPr="004966A3" w:rsidRDefault="00121DD3" w:rsidP="00DD36AF">
      <w:pPr>
        <w:pStyle w:val="TextiVerkis"/>
        <w:rPr>
          <w:rFonts w:eastAsiaTheme="minorHAnsi"/>
        </w:rPr>
      </w:pPr>
      <w:r w:rsidRPr="004966A3">
        <w:rPr>
          <w:rFonts w:eastAsiaTheme="minorHAnsi"/>
        </w:rPr>
        <w:t xml:space="preserve">Einelti og annað áreiti eru skv. reglugerð </w:t>
      </w:r>
      <w:r w:rsidR="00876E29" w:rsidRPr="004966A3">
        <w:rPr>
          <w:rFonts w:eastAsiaTheme="minorHAnsi"/>
        </w:rPr>
        <w:t>1009</w:t>
      </w:r>
      <w:r w:rsidRPr="004966A3">
        <w:rPr>
          <w:rFonts w:eastAsiaTheme="minorHAnsi"/>
        </w:rPr>
        <w:t>/</w:t>
      </w:r>
      <w:r w:rsidR="00876E29" w:rsidRPr="004966A3">
        <w:rPr>
          <w:rFonts w:eastAsiaTheme="minorHAnsi"/>
        </w:rPr>
        <w:t>2015</w:t>
      </w:r>
      <w:r w:rsidRPr="004966A3">
        <w:rPr>
          <w:rFonts w:eastAsiaTheme="minorHAnsi"/>
        </w:rPr>
        <w:t xml:space="preserve"> skilgreind þannig:</w:t>
      </w:r>
    </w:p>
    <w:p w14:paraId="40342F3A" w14:textId="245ACAE1" w:rsidR="00121DD3" w:rsidRPr="004966A3" w:rsidRDefault="00121DD3" w:rsidP="00DD36AF">
      <w:pPr>
        <w:pStyle w:val="Tilvitnun"/>
      </w:pPr>
      <w:r w:rsidRPr="006C36E6">
        <w:rPr>
          <w:b/>
        </w:rPr>
        <w:t>Einelti</w:t>
      </w:r>
      <w:r w:rsidR="00616C21" w:rsidRPr="006C36E6">
        <w:rPr>
          <w:b/>
        </w:rPr>
        <w:t>:</w:t>
      </w:r>
      <w:r w:rsidR="00616C21" w:rsidRPr="004966A3">
        <w:t xml:space="preserve">  </w:t>
      </w:r>
      <w:r w:rsidR="000527E6" w:rsidRPr="004966A3">
        <w:t>„</w:t>
      </w:r>
      <w:r w:rsidR="00876E29" w:rsidRPr="004966A3">
        <w:t>Síendurtekin hegðun sem almennt er til þess fallin að valda vanlíðan hjá þeim sem fyrir henni verður, svo sem að gera lítið úr, móðga, særa eða ógna viðkomandi eða að valda honum ótta. Skoðanaágreiningur eða ágreiningur vegna ólíkra hagsmuna fellur ekki hér undir</w:t>
      </w:r>
      <w:r w:rsidR="000527E6" w:rsidRPr="004966A3">
        <w:t>.“</w:t>
      </w:r>
    </w:p>
    <w:p w14:paraId="2584CD4E" w14:textId="6D305186" w:rsidR="00876E29" w:rsidRPr="004966A3" w:rsidRDefault="00876E29" w:rsidP="00DD36AF">
      <w:pPr>
        <w:pStyle w:val="Tilvitnun"/>
      </w:pPr>
      <w:r w:rsidRPr="006C36E6">
        <w:rPr>
          <w:b/>
        </w:rPr>
        <w:t>Kynbundin áreitni</w:t>
      </w:r>
      <w:r w:rsidR="000527E6" w:rsidRPr="006C36E6">
        <w:rPr>
          <w:b/>
        </w:rPr>
        <w:t>:</w:t>
      </w:r>
      <w:r w:rsidR="00616C21" w:rsidRPr="004966A3">
        <w:t xml:space="preserve">  </w:t>
      </w:r>
      <w:r w:rsidR="000527E6" w:rsidRPr="004966A3">
        <w:t>„</w:t>
      </w:r>
      <w:r w:rsidRPr="004966A3">
        <w:t>Hegðun sem tengist kyni þess sem fyrir henni verður, er í óþökk viðkomandi og hefur þann tilgang eða þau áhrif að misbjóða virðingu viðkomandi og skapa aðstæður sem eru ógnandi, fjandsamlegar, niðurlægjandi, auðmýkjandi eða móðgandi fyrir viðkomandi</w:t>
      </w:r>
      <w:r w:rsidR="000527E6" w:rsidRPr="004966A3">
        <w:t>.“</w:t>
      </w:r>
    </w:p>
    <w:p w14:paraId="3B39BF12" w14:textId="027F592E" w:rsidR="00121DD3" w:rsidRPr="004966A3" w:rsidRDefault="00121DD3" w:rsidP="00DD36AF">
      <w:pPr>
        <w:pStyle w:val="Tilvitnun"/>
      </w:pPr>
      <w:r w:rsidRPr="006C36E6">
        <w:rPr>
          <w:b/>
        </w:rPr>
        <w:t>Kynferðisleg áreitni:</w:t>
      </w:r>
      <w:r w:rsidR="00616C21" w:rsidRPr="004966A3">
        <w:t xml:space="preserve">  </w:t>
      </w:r>
      <w:r w:rsidR="000527E6" w:rsidRPr="004966A3">
        <w:t>„</w:t>
      </w:r>
      <w:r w:rsidR="00876E29" w:rsidRPr="004966A3">
        <w:t>Hvers kyns kynferðisleg hegðun sem er í óþökk þess sem fyrir henni verður og hefur þann tilgang eða þau áhrif að misbjóða virðingu viðkomandi, einkum þegar hegðunin leiðir til ógnandi, fjandsamlegra, niðurlægjandi, auðmýkjandi eða móðgandi aðstæðna. Hegðunin getur verið orðbundin, táknræn og/eða líkamleg.</w:t>
      </w:r>
      <w:r w:rsidR="000527E6" w:rsidRPr="004966A3">
        <w:t>“</w:t>
      </w:r>
    </w:p>
    <w:p w14:paraId="3FF0C65C" w14:textId="51FEB534" w:rsidR="00121DD3" w:rsidRPr="004966A3" w:rsidRDefault="00876E29" w:rsidP="00DD36AF">
      <w:pPr>
        <w:pStyle w:val="Tilvitnun"/>
      </w:pPr>
      <w:r w:rsidRPr="006C36E6">
        <w:rPr>
          <w:b/>
        </w:rPr>
        <w:t>Ofbeldi:</w:t>
      </w:r>
      <w:r w:rsidR="00C474B2" w:rsidRPr="004966A3">
        <w:t xml:space="preserve">  </w:t>
      </w:r>
      <w:r w:rsidR="00C852BD" w:rsidRPr="004966A3">
        <w:t>„</w:t>
      </w:r>
      <w:r w:rsidRPr="004966A3">
        <w:t>Hvers kyns hegðun sem leiðir til, eða gæti leitt til, líkamlegs eða sálræns skaða eða þjáninga þess sem fyrir henni verður, einnig hótun um slíkt, þvingun eða handahófskennda sviptingu frelsis.</w:t>
      </w:r>
      <w:r w:rsidR="00C852BD" w:rsidRPr="004966A3">
        <w:t>“</w:t>
      </w:r>
    </w:p>
    <w:p w14:paraId="38E4421A" w14:textId="6F028806" w:rsidR="00121DD3" w:rsidRPr="004966A3" w:rsidRDefault="00121DD3" w:rsidP="006976D9">
      <w:pPr>
        <w:pStyle w:val="Heading4"/>
      </w:pPr>
      <w:r w:rsidRPr="004966A3">
        <w:t>Hvað er til ráða</w:t>
      </w:r>
      <w:r w:rsidR="009414F2" w:rsidRPr="004966A3">
        <w:t>?</w:t>
      </w:r>
    </w:p>
    <w:p w14:paraId="2CD4B460" w14:textId="6DE92693" w:rsidR="00B40DDC" w:rsidRPr="004966A3" w:rsidRDefault="00121DD3" w:rsidP="00DD36AF">
      <w:pPr>
        <w:pStyle w:val="TextiVerkis"/>
        <w:rPr>
          <w:rFonts w:eastAsiaTheme="minorHAnsi"/>
        </w:rPr>
      </w:pPr>
      <w:r w:rsidRPr="004966A3">
        <w:rPr>
          <w:rFonts w:eastAsiaTheme="minorHAnsi"/>
        </w:rPr>
        <w:t>Telji</w:t>
      </w:r>
      <w:r w:rsidR="00B40DDC" w:rsidRPr="004966A3">
        <w:rPr>
          <w:rFonts w:eastAsiaTheme="minorHAnsi"/>
        </w:rPr>
        <w:t xml:space="preserve"> starfmaður sig verða fyrir einelti eða</w:t>
      </w:r>
      <w:r w:rsidRPr="004966A3">
        <w:rPr>
          <w:rFonts w:eastAsiaTheme="minorHAnsi"/>
        </w:rPr>
        <w:t xml:space="preserve"> ein</w:t>
      </w:r>
      <w:r w:rsidR="00B40DDC" w:rsidRPr="004966A3">
        <w:rPr>
          <w:rFonts w:eastAsiaTheme="minorHAnsi"/>
        </w:rPr>
        <w:t>hvers konar áreiti á vinnustað sínum getur hann leitað til trúnaðarmanns</w:t>
      </w:r>
      <w:r w:rsidR="00E732C2" w:rsidRPr="004966A3">
        <w:rPr>
          <w:rFonts w:eastAsiaTheme="minorHAnsi"/>
        </w:rPr>
        <w:t xml:space="preserve"> stéttarfélags</w:t>
      </w:r>
      <w:r w:rsidR="006116F5" w:rsidRPr="004966A3">
        <w:rPr>
          <w:rFonts w:eastAsiaTheme="minorHAnsi"/>
        </w:rPr>
        <w:t xml:space="preserve"> eða</w:t>
      </w:r>
      <w:r w:rsidR="00B40DDC" w:rsidRPr="004966A3">
        <w:rPr>
          <w:rFonts w:eastAsiaTheme="minorHAnsi"/>
        </w:rPr>
        <w:t xml:space="preserve"> fulltrúa í öryggisnefnd </w:t>
      </w:r>
      <w:r w:rsidR="006116F5" w:rsidRPr="004966A3">
        <w:rPr>
          <w:rFonts w:eastAsiaTheme="minorHAnsi"/>
        </w:rPr>
        <w:t xml:space="preserve">(trúnaðarmanns eða </w:t>
      </w:r>
      <w:r w:rsidR="004D6B3D" w:rsidRPr="004966A3">
        <w:rPr>
          <w:rFonts w:eastAsiaTheme="minorHAnsi"/>
        </w:rPr>
        <w:t>-</w:t>
      </w:r>
      <w:r w:rsidR="006116F5" w:rsidRPr="004966A3">
        <w:rPr>
          <w:rFonts w:eastAsiaTheme="minorHAnsi"/>
        </w:rPr>
        <w:t xml:space="preserve">varðar) </w:t>
      </w:r>
      <w:r w:rsidR="00B40DDC" w:rsidRPr="004966A3">
        <w:rPr>
          <w:rFonts w:eastAsiaTheme="minorHAnsi"/>
        </w:rPr>
        <w:t xml:space="preserve">og borið upp málið við hann í fullum trúnaði. </w:t>
      </w:r>
      <w:r w:rsidRPr="004966A3">
        <w:rPr>
          <w:rFonts w:eastAsiaTheme="minorHAnsi"/>
        </w:rPr>
        <w:t xml:space="preserve">Einnig getur hann leitað til yfirmanns, starfsmannastjóra eða annars sem hann treystir. </w:t>
      </w:r>
      <w:r w:rsidR="006116F5" w:rsidRPr="004966A3">
        <w:rPr>
          <w:rFonts w:eastAsiaTheme="minorHAnsi"/>
        </w:rPr>
        <w:t>Vinna þarf að lausn málsins í</w:t>
      </w:r>
      <w:r w:rsidR="00B40DDC" w:rsidRPr="004966A3">
        <w:rPr>
          <w:rFonts w:eastAsiaTheme="minorHAnsi"/>
        </w:rPr>
        <w:t xml:space="preserve"> samvinnu við starfsmann</w:t>
      </w:r>
      <w:r w:rsidR="006116F5" w:rsidRPr="004966A3">
        <w:rPr>
          <w:rFonts w:eastAsiaTheme="minorHAnsi"/>
        </w:rPr>
        <w:t xml:space="preserve"> og ef þörf er á</w:t>
      </w:r>
      <w:r w:rsidR="00B40DDC" w:rsidRPr="004966A3">
        <w:rPr>
          <w:rFonts w:eastAsiaTheme="minorHAnsi"/>
        </w:rPr>
        <w:t xml:space="preserve"> </w:t>
      </w:r>
      <w:r w:rsidR="00D558B4" w:rsidRPr="004966A3">
        <w:rPr>
          <w:rFonts w:eastAsiaTheme="minorHAnsi"/>
        </w:rPr>
        <w:t>fagaðila</w:t>
      </w:r>
      <w:r w:rsidR="00B40DDC" w:rsidRPr="004966A3">
        <w:rPr>
          <w:rFonts w:eastAsiaTheme="minorHAnsi"/>
        </w:rPr>
        <w:t xml:space="preserve"> og aðra.</w:t>
      </w:r>
    </w:p>
    <w:p w14:paraId="2895DAB5" w14:textId="795EB8AA" w:rsidR="00876E29" w:rsidRPr="004966A3" w:rsidRDefault="00876E29" w:rsidP="00DD36AF">
      <w:pPr>
        <w:pStyle w:val="Textigrnn"/>
        <w:rPr>
          <w:rFonts w:eastAsiaTheme="minorHAnsi"/>
        </w:rPr>
      </w:pPr>
      <w:r w:rsidRPr="004966A3">
        <w:rPr>
          <w:rFonts w:eastAsiaTheme="minorHAnsi"/>
        </w:rPr>
        <w:lastRenderedPageBreak/>
        <w:t>{</w:t>
      </w:r>
      <w:r w:rsidR="00E654E4" w:rsidRPr="00E9569D">
        <w:rPr>
          <w:rStyle w:val="TextigrnnChar"/>
          <w:rFonts w:eastAsiaTheme="minorHAnsi"/>
        </w:rPr>
        <w:t xml:space="preserve">Hér að ofan er almennur texti. Hann þarf að aðlaga að fyrirtækinu eða setja inn </w:t>
      </w:r>
      <w:r w:rsidRPr="00E9569D">
        <w:rPr>
          <w:rStyle w:val="TextigrnnChar"/>
          <w:rFonts w:eastAsiaTheme="minorHAnsi"/>
        </w:rPr>
        <w:t>lýsing</w:t>
      </w:r>
      <w:r w:rsidR="00E654E4" w:rsidRPr="00E9569D">
        <w:rPr>
          <w:rStyle w:val="TextigrnnChar"/>
          <w:rFonts w:eastAsiaTheme="minorHAnsi"/>
        </w:rPr>
        <w:t>u</w:t>
      </w:r>
      <w:r w:rsidRPr="00E9569D">
        <w:rPr>
          <w:rStyle w:val="TextigrnnChar"/>
          <w:rFonts w:eastAsiaTheme="minorHAnsi"/>
        </w:rPr>
        <w:t xml:space="preserve"> á því hvernig ferlið er hjá fyrirtækinu</w:t>
      </w:r>
      <w:r w:rsidR="006116F5" w:rsidRPr="00E9569D">
        <w:rPr>
          <w:rStyle w:val="TextigrnnChar"/>
          <w:rFonts w:eastAsiaTheme="minorHAnsi"/>
        </w:rPr>
        <w:t xml:space="preserve"> í stað</w:t>
      </w:r>
      <w:r w:rsidR="00E654E4" w:rsidRPr="00E9569D">
        <w:rPr>
          <w:rStyle w:val="TextigrnnChar"/>
          <w:rFonts w:eastAsiaTheme="minorHAnsi"/>
        </w:rPr>
        <w:t>inn</w:t>
      </w:r>
      <w:r w:rsidRPr="004966A3">
        <w:rPr>
          <w:rFonts w:eastAsiaTheme="minorHAnsi"/>
        </w:rPr>
        <w:t>}</w:t>
      </w:r>
    </w:p>
    <w:p w14:paraId="77189D1D" w14:textId="362D8C36" w:rsidR="00B40DDC" w:rsidRPr="004966A3" w:rsidRDefault="00B40DDC" w:rsidP="00DD36AF">
      <w:pPr>
        <w:pStyle w:val="TextiVerkis"/>
        <w:rPr>
          <w:rFonts w:eastAsiaTheme="minorHAnsi"/>
        </w:rPr>
      </w:pPr>
      <w:r w:rsidRPr="004966A3">
        <w:rPr>
          <w:rFonts w:eastAsiaTheme="minorHAnsi"/>
        </w:rPr>
        <w:t xml:space="preserve">Gagnlegar upplýsingar um einelti og viðbrögð við því er að finna </w:t>
      </w:r>
      <w:hyperlink r:id="rId10" w:history="1">
        <w:r w:rsidR="00180766" w:rsidRPr="004966A3">
          <w:rPr>
            <w:rStyle w:val="Hyperlink"/>
            <w:rFonts w:eastAsiaTheme="minorHAnsi"/>
          </w:rPr>
          <w:t>www.vinnueftirlit.is</w:t>
        </w:r>
      </w:hyperlink>
      <w:r w:rsidR="00F84027" w:rsidRPr="004966A3">
        <w:rPr>
          <w:rFonts w:eastAsiaTheme="minorHAnsi"/>
        </w:rPr>
        <w:t>.</w:t>
      </w:r>
    </w:p>
    <w:p w14:paraId="5526FCF4" w14:textId="77777777" w:rsidR="00B40DDC" w:rsidRPr="004966A3" w:rsidRDefault="00B40DDC" w:rsidP="006976D9">
      <w:pPr>
        <w:pStyle w:val="Heading3"/>
        <w:numPr>
          <w:ilvl w:val="0"/>
          <w:numId w:val="0"/>
        </w:numPr>
      </w:pPr>
      <w:r w:rsidRPr="004966A3">
        <w:t>Sorg og missir</w:t>
      </w:r>
    </w:p>
    <w:p w14:paraId="53C30D2F" w14:textId="3B5A0B2A" w:rsidR="00B40DDC" w:rsidRPr="004966A3" w:rsidRDefault="00B40DDC" w:rsidP="00DD36AF">
      <w:pPr>
        <w:pStyle w:val="TextiVerkis"/>
        <w:rPr>
          <w:rFonts w:eastAsiaTheme="minorHAnsi"/>
        </w:rPr>
      </w:pPr>
      <w:r w:rsidRPr="004966A3">
        <w:rPr>
          <w:rFonts w:eastAsiaTheme="minorHAnsi"/>
        </w:rPr>
        <w:t xml:space="preserve">Mikilvægt er að nálgast fólk </w:t>
      </w:r>
      <w:r w:rsidR="00D558B4" w:rsidRPr="004966A3">
        <w:rPr>
          <w:rFonts w:eastAsiaTheme="minorHAnsi"/>
        </w:rPr>
        <w:t>af</w:t>
      </w:r>
      <w:r w:rsidRPr="004966A3">
        <w:rPr>
          <w:rFonts w:eastAsiaTheme="minorHAnsi"/>
        </w:rPr>
        <w:t xml:space="preserve"> virðingu </w:t>
      </w:r>
      <w:r w:rsidR="00D558B4" w:rsidRPr="004966A3">
        <w:rPr>
          <w:rFonts w:eastAsiaTheme="minorHAnsi"/>
        </w:rPr>
        <w:t>fyrir</w:t>
      </w:r>
      <w:r w:rsidRPr="004966A3">
        <w:rPr>
          <w:rFonts w:eastAsiaTheme="minorHAnsi"/>
        </w:rPr>
        <w:t xml:space="preserve"> tilfinningum þess og persónugerð.</w:t>
      </w:r>
    </w:p>
    <w:p w14:paraId="7CDD972B" w14:textId="336A94D1" w:rsidR="00B40DDC" w:rsidRPr="004966A3" w:rsidRDefault="00B40DDC" w:rsidP="00DD36AF">
      <w:pPr>
        <w:pStyle w:val="TextiVerkis"/>
        <w:rPr>
          <w:rFonts w:eastAsiaTheme="minorHAnsi"/>
        </w:rPr>
      </w:pPr>
      <w:r w:rsidRPr="004966A3">
        <w:rPr>
          <w:rFonts w:eastAsiaTheme="minorHAnsi"/>
        </w:rPr>
        <w:t xml:space="preserve">Við missi er eðlilegt að finna fyrir sorg. Missir á sér ekki aðeins stað þegar einhver deyr. Eftir slys, skilnað og annað mótlæti í lífinu </w:t>
      </w:r>
      <w:r w:rsidR="00D558B4" w:rsidRPr="004966A3">
        <w:rPr>
          <w:rFonts w:eastAsiaTheme="minorHAnsi"/>
        </w:rPr>
        <w:t>sýnum við einnig</w:t>
      </w:r>
      <w:r w:rsidRPr="004966A3">
        <w:rPr>
          <w:rFonts w:eastAsiaTheme="minorHAnsi"/>
        </w:rPr>
        <w:t xml:space="preserve"> sorgarviðbrögð. Margs konar tilfinningar geta fylgt slíku áfalli svo sem þunglyndi, reiði, örvænting, vonbrigði, tómleiki og söknuður.</w:t>
      </w:r>
    </w:p>
    <w:p w14:paraId="0C7DF47A" w14:textId="51095B2A" w:rsidR="00121DD3" w:rsidRPr="00CC0698" w:rsidRDefault="00121DD3" w:rsidP="006976D9">
      <w:pPr>
        <w:pStyle w:val="Heading4"/>
      </w:pPr>
      <w:r w:rsidRPr="00CC0698">
        <w:t>Hvað er til ráða</w:t>
      </w:r>
      <w:r w:rsidR="009414F2" w:rsidRPr="00CC0698">
        <w:t>?</w:t>
      </w:r>
    </w:p>
    <w:p w14:paraId="66DECD7C" w14:textId="2EB47790" w:rsidR="00121DD3" w:rsidRPr="004966A3" w:rsidRDefault="00121DD3" w:rsidP="00DD36AF">
      <w:pPr>
        <w:pStyle w:val="TextiVerkis"/>
        <w:rPr>
          <w:rFonts w:eastAsiaTheme="minorHAnsi"/>
        </w:rPr>
      </w:pPr>
      <w:r w:rsidRPr="004966A3">
        <w:rPr>
          <w:rFonts w:eastAsiaTheme="minorHAnsi"/>
        </w:rPr>
        <w:t xml:space="preserve">Mikilvægt er að </w:t>
      </w:r>
      <w:r w:rsidR="006116F5" w:rsidRPr="004966A3">
        <w:rPr>
          <w:rFonts w:eastAsiaTheme="minorHAnsi"/>
        </w:rPr>
        <w:t>starfsmaður þurfi ekki að byrgja tilfinningar sínar inni og bera þær einn, heldur geti</w:t>
      </w:r>
      <w:r w:rsidRPr="004966A3">
        <w:rPr>
          <w:rFonts w:eastAsiaTheme="minorHAnsi"/>
        </w:rPr>
        <w:t xml:space="preserve"> leitað til einhvers sem </w:t>
      </w:r>
      <w:r w:rsidR="006116F5" w:rsidRPr="004966A3">
        <w:rPr>
          <w:rFonts w:eastAsiaTheme="minorHAnsi"/>
        </w:rPr>
        <w:t>hann</w:t>
      </w:r>
      <w:r w:rsidRPr="004966A3">
        <w:rPr>
          <w:rFonts w:eastAsiaTheme="minorHAnsi"/>
        </w:rPr>
        <w:t xml:space="preserve"> treystir og </w:t>
      </w:r>
      <w:r w:rsidR="006116F5" w:rsidRPr="004966A3">
        <w:rPr>
          <w:rFonts w:eastAsiaTheme="minorHAnsi"/>
        </w:rPr>
        <w:t>geti deilt</w:t>
      </w:r>
      <w:r w:rsidRPr="004966A3">
        <w:rPr>
          <w:rFonts w:eastAsiaTheme="minorHAnsi"/>
        </w:rPr>
        <w:t xml:space="preserve"> með honum tilfinningum sínum.</w:t>
      </w:r>
    </w:p>
    <w:p w14:paraId="3AD0BCEF" w14:textId="3ACB0E5A" w:rsidR="00121DD3" w:rsidRPr="004966A3" w:rsidRDefault="006116F5" w:rsidP="00DD36AF">
      <w:pPr>
        <w:pStyle w:val="TextiVerkis"/>
        <w:rPr>
          <w:rFonts w:eastAsiaTheme="minorHAnsi"/>
        </w:rPr>
      </w:pPr>
      <w:r w:rsidRPr="004966A3">
        <w:rPr>
          <w:rFonts w:eastAsiaTheme="minorHAnsi"/>
        </w:rPr>
        <w:t>Mikilvægt er að sýna skilning og tillitssemi gagnvart sorgarferlinu og m</w:t>
      </w:r>
      <w:r w:rsidR="00121DD3" w:rsidRPr="004966A3">
        <w:rPr>
          <w:rFonts w:eastAsiaTheme="minorHAnsi"/>
        </w:rPr>
        <w:t>ögulega er nauðsynlegt að leita til fagaðila og fá leiðsögn um úrvinnslu sorgarviðbragða.</w:t>
      </w:r>
    </w:p>
    <w:p w14:paraId="1AF267F7" w14:textId="41DF40CD" w:rsidR="00962956" w:rsidRPr="004966A3" w:rsidRDefault="00962956" w:rsidP="00DD36AF">
      <w:pPr>
        <w:pStyle w:val="Textigrnn"/>
        <w:rPr>
          <w:rFonts w:eastAsiaTheme="minorHAnsi"/>
        </w:rPr>
      </w:pPr>
      <w:r w:rsidRPr="004966A3">
        <w:rPr>
          <w:rFonts w:eastAsiaTheme="minorHAnsi"/>
        </w:rPr>
        <w:t>{</w:t>
      </w:r>
      <w:r w:rsidR="00E654E4" w:rsidRPr="004966A3">
        <w:rPr>
          <w:rFonts w:eastAsiaTheme="minorHAnsi"/>
        </w:rPr>
        <w:t xml:space="preserve">Hér að ofan er almennur texti. Hann þarf að aðlaga að fyrirtækinu eða setja inn </w:t>
      </w:r>
      <w:r w:rsidRPr="004966A3">
        <w:rPr>
          <w:rFonts w:eastAsiaTheme="minorHAnsi"/>
        </w:rPr>
        <w:t>lýsing</w:t>
      </w:r>
      <w:r w:rsidR="00E654E4" w:rsidRPr="004966A3">
        <w:rPr>
          <w:rFonts w:eastAsiaTheme="minorHAnsi"/>
        </w:rPr>
        <w:t>u</w:t>
      </w:r>
      <w:r w:rsidR="00620455" w:rsidRPr="004966A3">
        <w:rPr>
          <w:rFonts w:eastAsiaTheme="minorHAnsi"/>
        </w:rPr>
        <w:t xml:space="preserve"> á því ferli sem er fyrir hendi}</w:t>
      </w:r>
    </w:p>
    <w:p w14:paraId="5BFD3751" w14:textId="232BC2C3" w:rsidR="00B40DDC" w:rsidRPr="004966A3" w:rsidRDefault="00B40DDC" w:rsidP="006976D9">
      <w:pPr>
        <w:pStyle w:val="Heading2"/>
      </w:pPr>
      <w:bookmarkStart w:id="8" w:name="_Toc504393364"/>
      <w:r w:rsidRPr="004966A3">
        <w:t>Líkamleg heilsa</w:t>
      </w:r>
      <w:bookmarkEnd w:id="8"/>
    </w:p>
    <w:p w14:paraId="097FA988" w14:textId="2104537D" w:rsidR="00B40DDC" w:rsidRPr="004966A3" w:rsidRDefault="006116F5" w:rsidP="00DD36AF">
      <w:pPr>
        <w:pStyle w:val="TextiVerkis"/>
      </w:pPr>
      <w:r w:rsidRPr="004966A3">
        <w:t xml:space="preserve">Heilsuefling </w:t>
      </w:r>
      <w:r w:rsidR="00B40DDC" w:rsidRPr="004966A3">
        <w:t xml:space="preserve">á vinnustað </w:t>
      </w:r>
      <w:r w:rsidRPr="004966A3">
        <w:t xml:space="preserve">skiptir miklu máli fyrir vellíðan starfsmanna, </w:t>
      </w:r>
      <w:r w:rsidR="00B40DDC" w:rsidRPr="004966A3">
        <w:t xml:space="preserve">enda eru </w:t>
      </w:r>
      <w:r w:rsidR="00D558B4" w:rsidRPr="004966A3">
        <w:t xml:space="preserve">ýmsir </w:t>
      </w:r>
      <w:r w:rsidR="00B40DDC" w:rsidRPr="004966A3">
        <w:t>starfs</w:t>
      </w:r>
      <w:r w:rsidR="00D558B4" w:rsidRPr="004966A3">
        <w:softHyphen/>
      </w:r>
      <w:r w:rsidR="00B40DDC" w:rsidRPr="004966A3">
        <w:t>menn í vandasömum störfum sem oft fylgir mikið álag.</w:t>
      </w:r>
    </w:p>
    <w:p w14:paraId="352DA6F3" w14:textId="1D4CFD78" w:rsidR="00121DD3" w:rsidRPr="004966A3" w:rsidRDefault="00121DD3" w:rsidP="006976D9">
      <w:pPr>
        <w:pStyle w:val="Heading4"/>
      </w:pPr>
      <w:r w:rsidRPr="004966A3">
        <w:t>Hvað er til ráða</w:t>
      </w:r>
      <w:r w:rsidR="009414F2" w:rsidRPr="004966A3">
        <w:t>?</w:t>
      </w:r>
    </w:p>
    <w:p w14:paraId="01977910" w14:textId="24180656" w:rsidR="00B40DDC" w:rsidRPr="004966A3" w:rsidRDefault="00B40DDC" w:rsidP="00DD36AF">
      <w:pPr>
        <w:pStyle w:val="TextiVerkis"/>
      </w:pPr>
      <w:r w:rsidRPr="004966A3">
        <w:t>Mælt er með að starfsmenn fari reglulega í heilsufarsskoðun</w:t>
      </w:r>
      <w:r w:rsidR="00171E83" w:rsidRPr="004966A3">
        <w:t xml:space="preserve"> í forvarnar</w:t>
      </w:r>
      <w:r w:rsidR="00121DD3" w:rsidRPr="004966A3">
        <w:softHyphen/>
      </w:r>
      <w:r w:rsidR="00171E83" w:rsidRPr="004966A3">
        <w:t>skyni</w:t>
      </w:r>
      <w:r w:rsidRPr="004966A3">
        <w:t>.</w:t>
      </w:r>
    </w:p>
    <w:p w14:paraId="2B0C0633" w14:textId="77777777" w:rsidR="00B40DDC" w:rsidRPr="004966A3" w:rsidRDefault="00B40DDC" w:rsidP="00DD36AF">
      <w:pPr>
        <w:pStyle w:val="TextiVerkis"/>
      </w:pPr>
      <w:r w:rsidRPr="004966A3">
        <w:t>Ef áhættumat leiðir í ljós hættu á heilsutjóni í vinnunni eigum við rétt á heilsufarsskoðun í samræmi við það.</w:t>
      </w:r>
    </w:p>
    <w:p w14:paraId="07568C87" w14:textId="562CB8AD" w:rsidR="00B40DDC" w:rsidRPr="004966A3" w:rsidRDefault="00B40DDC" w:rsidP="00DD36AF">
      <w:pPr>
        <w:pStyle w:val="TextiVerkis"/>
      </w:pPr>
      <w:r w:rsidRPr="004966A3">
        <w:t>Góð regla er að fara í þrekpróf ef unnin er erfiðisvinna daglega.</w:t>
      </w:r>
    </w:p>
    <w:p w14:paraId="0CB599BF" w14:textId="2CC5D9CE" w:rsidR="00962956" w:rsidRPr="004966A3" w:rsidRDefault="00962956" w:rsidP="00DD36AF">
      <w:pPr>
        <w:pStyle w:val="Textigrnn"/>
      </w:pPr>
      <w:r w:rsidRPr="004966A3">
        <w:t>{</w:t>
      </w:r>
      <w:r w:rsidR="00E654E4" w:rsidRPr="004966A3">
        <w:rPr>
          <w:rFonts w:eastAsiaTheme="minorHAnsi"/>
        </w:rPr>
        <w:t xml:space="preserve">Hér að ofan er almennur texti. Hann þarf að aðlaga að fyrirtækinu eða setja inn lýsingu </w:t>
      </w:r>
      <w:r w:rsidRPr="004966A3">
        <w:t>á því hvað fyrirtækið gerir til heilsueflingar starfsmanna, heilsufarsskoðanir, heilsueflingarátök, íþróttastyrkir, almenningsátök</w:t>
      </w:r>
      <w:r w:rsidR="00E654E4" w:rsidRPr="004966A3">
        <w:t>, o.fl.</w:t>
      </w:r>
      <w:r w:rsidRPr="004966A3">
        <w:t>}</w:t>
      </w:r>
    </w:p>
    <w:p w14:paraId="7518B94B" w14:textId="77777777" w:rsidR="00B40DDC" w:rsidRPr="004966A3" w:rsidRDefault="00B40DDC" w:rsidP="006976D9">
      <w:pPr>
        <w:pStyle w:val="Heading3"/>
        <w:numPr>
          <w:ilvl w:val="0"/>
          <w:numId w:val="0"/>
        </w:numPr>
      </w:pPr>
      <w:r w:rsidRPr="004966A3">
        <w:t>Reykingar</w:t>
      </w:r>
    </w:p>
    <w:p w14:paraId="5089617A" w14:textId="77777777" w:rsidR="00B40DDC" w:rsidRPr="004966A3" w:rsidRDefault="00B40DDC" w:rsidP="00DD36AF">
      <w:pPr>
        <w:pStyle w:val="TextiVerkis"/>
      </w:pPr>
      <w:r w:rsidRPr="004966A3">
        <w:t>Reykingar beinar og óbeinar auka m.a. líkur á krabbameinum, hjarta- og öndunarfærasjúkdómum.</w:t>
      </w:r>
    </w:p>
    <w:p w14:paraId="416D64DB" w14:textId="77777777" w:rsidR="00B40DDC" w:rsidRPr="004966A3" w:rsidRDefault="00B40DDC" w:rsidP="00DD36AF">
      <w:pPr>
        <w:pStyle w:val="TextiVerkis"/>
      </w:pPr>
      <w:r w:rsidRPr="004966A3">
        <w:t>Tökum tillit til vinnufélagana og munum að allir eiga rétt á reyklausu vinnuumhverfi.</w:t>
      </w:r>
    </w:p>
    <w:p w14:paraId="73A8FE38" w14:textId="2F93E00F" w:rsidR="00121DD3" w:rsidRPr="004966A3" w:rsidRDefault="00121DD3" w:rsidP="006976D9">
      <w:pPr>
        <w:pStyle w:val="Heading4"/>
      </w:pPr>
      <w:r w:rsidRPr="004966A3">
        <w:t>Hvað er til ráða</w:t>
      </w:r>
      <w:r w:rsidR="009414F2" w:rsidRPr="004966A3">
        <w:t>?</w:t>
      </w:r>
    </w:p>
    <w:p w14:paraId="1CC2EFBD" w14:textId="6C2EA2A5" w:rsidR="00B40DDC" w:rsidRPr="004966A3" w:rsidRDefault="00B40DDC" w:rsidP="00DD36AF">
      <w:pPr>
        <w:pStyle w:val="TextiVerkis"/>
      </w:pPr>
      <w:r w:rsidRPr="004966A3">
        <w:t xml:space="preserve">Til að fá hjálp við að hætta að reykja eru aðgengilegar gagnlegar upplýsingar á: </w:t>
      </w:r>
      <w:hyperlink r:id="rId11" w:history="1">
        <w:r w:rsidRPr="004966A3">
          <w:rPr>
            <w:rStyle w:val="Hyperlink"/>
          </w:rPr>
          <w:t>www.landlaeknir.is</w:t>
        </w:r>
      </w:hyperlink>
      <w:r w:rsidRPr="004966A3">
        <w:t xml:space="preserve">, </w:t>
      </w:r>
      <w:hyperlink r:id="rId12" w:history="1">
        <w:r w:rsidRPr="004966A3">
          <w:rPr>
            <w:rStyle w:val="Hyperlink"/>
          </w:rPr>
          <w:t>www.reyklaus.is</w:t>
        </w:r>
      </w:hyperlink>
      <w:r w:rsidRPr="004966A3">
        <w:t xml:space="preserve">, </w:t>
      </w:r>
      <w:hyperlink r:id="rId13" w:history="1">
        <w:r w:rsidRPr="004966A3">
          <w:rPr>
            <w:rStyle w:val="Hyperlink"/>
          </w:rPr>
          <w:t>www.8006030.is</w:t>
        </w:r>
      </w:hyperlink>
      <w:r w:rsidRPr="004966A3">
        <w:t>.</w:t>
      </w:r>
    </w:p>
    <w:p w14:paraId="0A2ED3A0" w14:textId="4EB33285" w:rsidR="00962956" w:rsidRPr="004966A3" w:rsidRDefault="00962956" w:rsidP="00DD36AF">
      <w:pPr>
        <w:pStyle w:val="Textigrnn"/>
      </w:pPr>
      <w:r w:rsidRPr="004966A3">
        <w:t>{</w:t>
      </w:r>
      <w:r w:rsidR="00E654E4" w:rsidRPr="004966A3">
        <w:t xml:space="preserve">Hér kemur </w:t>
      </w:r>
      <w:r w:rsidRPr="004966A3">
        <w:t>lýsing á því sem fyrirtækið gerir til að hvetja starfsmenn til að hætta reykingu</w:t>
      </w:r>
      <w:r w:rsidR="008D775A" w:rsidRPr="004966A3">
        <w:t>m}</w:t>
      </w:r>
    </w:p>
    <w:p w14:paraId="7D73F8C1" w14:textId="77777777" w:rsidR="00B40DDC" w:rsidRPr="004966A3" w:rsidRDefault="00B40DDC" w:rsidP="006976D9">
      <w:pPr>
        <w:pStyle w:val="Heading3"/>
        <w:numPr>
          <w:ilvl w:val="0"/>
          <w:numId w:val="0"/>
        </w:numPr>
      </w:pPr>
      <w:r w:rsidRPr="004966A3">
        <w:lastRenderedPageBreak/>
        <w:t>Áfengi og vímuefni</w:t>
      </w:r>
    </w:p>
    <w:p w14:paraId="651AEECF" w14:textId="459F5FE4" w:rsidR="00B40DDC" w:rsidRPr="004966A3" w:rsidRDefault="00B40DDC" w:rsidP="00DD36AF">
      <w:pPr>
        <w:pStyle w:val="TextiVerkis"/>
      </w:pPr>
      <w:r w:rsidRPr="004966A3">
        <w:t>Neysla áfengis og vímuefna</w:t>
      </w:r>
      <w:r w:rsidR="00171E83" w:rsidRPr="004966A3">
        <w:t xml:space="preserve"> </w:t>
      </w:r>
      <w:proofErr w:type="spellStart"/>
      <w:r w:rsidR="00171E83" w:rsidRPr="004966A3">
        <w:t>sljóvgar</w:t>
      </w:r>
      <w:proofErr w:type="spellEnd"/>
      <w:r w:rsidR="00171E83" w:rsidRPr="004966A3">
        <w:t xml:space="preserve"> dómgreindina og</w:t>
      </w:r>
      <w:r w:rsidRPr="004966A3">
        <w:t xml:space="preserve"> eykur hættu á slysum.</w:t>
      </w:r>
    </w:p>
    <w:p w14:paraId="55486E37" w14:textId="1293B0B7" w:rsidR="00B40DDC" w:rsidRPr="004966A3" w:rsidRDefault="00B40DDC" w:rsidP="00DD36AF">
      <w:pPr>
        <w:pStyle w:val="TextiVerkis"/>
      </w:pPr>
      <w:r w:rsidRPr="004966A3">
        <w:t xml:space="preserve">Munum að það er stranglega bannað að </w:t>
      </w:r>
      <w:r w:rsidR="00097ED2" w:rsidRPr="004966A3">
        <w:t xml:space="preserve">neyta eða vera undir áhrifum </w:t>
      </w:r>
      <w:r w:rsidRPr="004966A3">
        <w:t>áfengis og annarra vímuefna í vinnunni.</w:t>
      </w:r>
    </w:p>
    <w:p w14:paraId="56B906DA" w14:textId="55E064A6" w:rsidR="00B40DDC" w:rsidRPr="004966A3" w:rsidRDefault="00B40DDC" w:rsidP="00DD36AF">
      <w:pPr>
        <w:pStyle w:val="TextiVerkis"/>
      </w:pPr>
      <w:r w:rsidRPr="004966A3">
        <w:t>Andlegir og félagslegir erfiðleikar eru oft fylgifiskar áfengis- og vímuefnanotkunar.</w:t>
      </w:r>
    </w:p>
    <w:p w14:paraId="1C821963" w14:textId="7622A764" w:rsidR="00620455" w:rsidRPr="004966A3" w:rsidRDefault="00620455" w:rsidP="00DD36AF">
      <w:pPr>
        <w:pStyle w:val="TextiVerkis"/>
      </w:pPr>
      <w:r w:rsidRPr="004966A3">
        <w:t>Starfsmenn gangast undir vímuefnapróf ef þurfa þykir.</w:t>
      </w:r>
    </w:p>
    <w:p w14:paraId="4FC89892" w14:textId="5A5B12F2" w:rsidR="00121DD3" w:rsidRPr="004966A3" w:rsidRDefault="00121DD3" w:rsidP="006976D9">
      <w:pPr>
        <w:pStyle w:val="Heading4"/>
      </w:pPr>
      <w:r w:rsidRPr="004966A3">
        <w:t>Hvað er til ráða</w:t>
      </w:r>
      <w:r w:rsidR="009414F2" w:rsidRPr="004966A3">
        <w:t>?</w:t>
      </w:r>
    </w:p>
    <w:p w14:paraId="45BD3547" w14:textId="16B69077" w:rsidR="00121DD3" w:rsidRPr="004966A3" w:rsidRDefault="00121DD3" w:rsidP="00DD36AF">
      <w:pPr>
        <w:pStyle w:val="TextiVerkis"/>
      </w:pPr>
      <w:r w:rsidRPr="004966A3">
        <w:t>Mikilvægt er að leita sér hjálpar við áfengis- eða vímuefnavanda.</w:t>
      </w:r>
    </w:p>
    <w:p w14:paraId="1348AEFE" w14:textId="54227DE4" w:rsidR="00B40DDC" w:rsidRPr="004966A3" w:rsidRDefault="00B40DDC" w:rsidP="00DD36AF">
      <w:pPr>
        <w:pStyle w:val="TextiVerkis"/>
      </w:pPr>
      <w:r w:rsidRPr="004966A3">
        <w:t xml:space="preserve">Fræðsluefni um áfengi og vímuefni má m.a. finna á </w:t>
      </w:r>
      <w:hyperlink r:id="rId14" w:history="1">
        <w:r w:rsidRPr="004966A3">
          <w:rPr>
            <w:rStyle w:val="Hyperlink"/>
          </w:rPr>
          <w:t>www.landlaeknir.is</w:t>
        </w:r>
      </w:hyperlink>
      <w:r w:rsidRPr="004966A3">
        <w:t>.</w:t>
      </w:r>
    </w:p>
    <w:p w14:paraId="06F25130" w14:textId="75A5CE8B" w:rsidR="00620455" w:rsidRPr="004966A3" w:rsidRDefault="00620455" w:rsidP="00DD36AF">
      <w:pPr>
        <w:pStyle w:val="Textigrnn"/>
      </w:pPr>
      <w:r w:rsidRPr="004966A3">
        <w:t>{</w:t>
      </w:r>
      <w:r w:rsidR="00E654E4" w:rsidRPr="004966A3">
        <w:t xml:space="preserve">Hér kemur </w:t>
      </w:r>
      <w:r w:rsidRPr="004966A3">
        <w:t>lýsing á því hvað er gert í fyrirtækinu í þessum málaflokki}</w:t>
      </w:r>
    </w:p>
    <w:p w14:paraId="6EF784CC" w14:textId="44B1459B" w:rsidR="001E5EFD" w:rsidRPr="004966A3" w:rsidRDefault="001E5EFD" w:rsidP="006976D9">
      <w:pPr>
        <w:pStyle w:val="Heading3"/>
        <w:numPr>
          <w:ilvl w:val="0"/>
          <w:numId w:val="0"/>
        </w:numPr>
      </w:pPr>
      <w:r w:rsidRPr="004966A3">
        <w:t>Farsímar</w:t>
      </w:r>
    </w:p>
    <w:p w14:paraId="1AE391AE" w14:textId="20A1A496" w:rsidR="001E5EFD" w:rsidRPr="004966A3" w:rsidRDefault="00962806" w:rsidP="00DD36AF">
      <w:pPr>
        <w:pStyle w:val="TextiVerkis"/>
      </w:pPr>
      <w:r w:rsidRPr="004966A3">
        <w:rPr>
          <w:noProof/>
        </w:rPr>
        <w:drawing>
          <wp:anchor distT="0" distB="0" distL="114300" distR="114300" simplePos="0" relativeHeight="251678720" behindDoc="0" locked="0" layoutInCell="1" allowOverlap="1" wp14:anchorId="7C787928" wp14:editId="10C2DE56">
            <wp:simplePos x="0" y="0"/>
            <wp:positionH relativeFrom="column">
              <wp:posOffset>5090795</wp:posOffset>
            </wp:positionH>
            <wp:positionV relativeFrom="paragraph">
              <wp:posOffset>49530</wp:posOffset>
            </wp:positionV>
            <wp:extent cx="540000" cy="540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screen">
                      <a:extLst>
                        <a:ext uri="{28A0092B-C50C-407E-A947-70E740481C1C}">
                          <a14:useLocalDpi xmlns:a14="http://schemas.microsoft.com/office/drawing/2010/main"/>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1E5EFD" w:rsidRPr="004966A3">
        <w:t xml:space="preserve">Notkun farsíma við störf er varasöm, eykur slysahættu og oft óheimil þar sem mörg störf krefjast fullrar einbeitingar og athygli. Þetta á sérstaklega við um stjórnun véla og tækja. Á mörgum vinnusvæðum er notkun farsíma bönnuð. </w:t>
      </w:r>
    </w:p>
    <w:p w14:paraId="6CC7763B" w14:textId="7A90D0A8" w:rsidR="001E5EFD" w:rsidRPr="004966A3" w:rsidRDefault="001E5EFD" w:rsidP="00DD36AF">
      <w:pPr>
        <w:pStyle w:val="TextiVerkis"/>
      </w:pPr>
      <w:r w:rsidRPr="004966A3">
        <w:t xml:space="preserve">Tölum </w:t>
      </w:r>
      <w:r w:rsidRPr="006C36E6">
        <w:rPr>
          <w:b/>
        </w:rPr>
        <w:t>ekki</w:t>
      </w:r>
      <w:r w:rsidRPr="004966A3">
        <w:t xml:space="preserve"> í símann á meðan við erum við vinnu, tökum okkur </w:t>
      </w:r>
      <w:r w:rsidRPr="006C36E6">
        <w:rPr>
          <w:b/>
        </w:rPr>
        <w:t>hlé</w:t>
      </w:r>
      <w:r w:rsidRPr="004966A3">
        <w:t xml:space="preserve"> frá störfum ef við þurfum að tala í símann.</w:t>
      </w:r>
    </w:p>
    <w:p w14:paraId="666DF8EC" w14:textId="6DA19A18" w:rsidR="00B40DDC" w:rsidRPr="004966A3" w:rsidRDefault="00B40DDC" w:rsidP="006976D9">
      <w:pPr>
        <w:pStyle w:val="Heading3"/>
        <w:numPr>
          <w:ilvl w:val="0"/>
          <w:numId w:val="0"/>
        </w:numPr>
      </w:pPr>
      <w:bookmarkStart w:id="9" w:name="_Hávaði_og_heyrnarvernd"/>
      <w:bookmarkEnd w:id="9"/>
      <w:r w:rsidRPr="004966A3">
        <w:t>Hávaði og heyrnarvernd</w:t>
      </w:r>
    </w:p>
    <w:p w14:paraId="23F36DD9" w14:textId="77777777" w:rsidR="00B40DDC" w:rsidRPr="004966A3" w:rsidRDefault="00B40DDC" w:rsidP="00DD36AF">
      <w:pPr>
        <w:pStyle w:val="TextiVerkis"/>
      </w:pPr>
      <w:r w:rsidRPr="004966A3">
        <w:t>Hávaði er hvers kyns óæskilegt hljóð. Afleiðingar hávaða á vinnustöðum geta verið:</w:t>
      </w:r>
    </w:p>
    <w:p w14:paraId="4CC9D7D3" w14:textId="68D39C7A" w:rsidR="00B40DDC" w:rsidRPr="004966A3" w:rsidRDefault="004E65B8" w:rsidP="00EF062C">
      <w:pPr>
        <w:pStyle w:val="Bullets"/>
      </w:pPr>
      <w:r w:rsidRPr="004966A3">
        <w:t>A</w:t>
      </w:r>
      <w:r w:rsidR="00B40DDC" w:rsidRPr="004966A3">
        <w:t>ukin slysahætta.</w:t>
      </w:r>
    </w:p>
    <w:p w14:paraId="7669AA1E" w14:textId="1926D3B5" w:rsidR="00B40DDC" w:rsidRPr="004966A3" w:rsidRDefault="004E65B8" w:rsidP="00EF062C">
      <w:pPr>
        <w:pStyle w:val="Bullets"/>
      </w:pPr>
      <w:r w:rsidRPr="004966A3">
        <w:t>E</w:t>
      </w:r>
      <w:r w:rsidR="00B40DDC" w:rsidRPr="004966A3">
        <w:t>rfiðari samskipti.</w:t>
      </w:r>
    </w:p>
    <w:p w14:paraId="4EB03363" w14:textId="77777777" w:rsidR="00B40DDC" w:rsidRPr="004966A3" w:rsidRDefault="00B40DDC" w:rsidP="00EF062C">
      <w:pPr>
        <w:pStyle w:val="Bullets"/>
      </w:pPr>
      <w:r w:rsidRPr="004966A3">
        <w:t>Heyrnarskemmdir.</w:t>
      </w:r>
    </w:p>
    <w:p w14:paraId="58B04BC8" w14:textId="77777777" w:rsidR="00B40DDC" w:rsidRPr="004966A3" w:rsidRDefault="00B40DDC" w:rsidP="00EF062C">
      <w:pPr>
        <w:pStyle w:val="Bullets"/>
      </w:pPr>
      <w:r w:rsidRPr="004966A3">
        <w:t>Streita.</w:t>
      </w:r>
    </w:p>
    <w:p w14:paraId="7E582A4B" w14:textId="77777777" w:rsidR="00B40DDC" w:rsidRPr="004966A3" w:rsidRDefault="00B40DDC" w:rsidP="00EF062C">
      <w:pPr>
        <w:pStyle w:val="Bullets"/>
      </w:pPr>
      <w:r w:rsidRPr="004966A3">
        <w:t>Þreyta.</w:t>
      </w:r>
    </w:p>
    <w:p w14:paraId="175B7C01" w14:textId="77777777" w:rsidR="00B40DDC" w:rsidRPr="004966A3" w:rsidRDefault="00B40DDC" w:rsidP="00DD36AF">
      <w:pPr>
        <w:pStyle w:val="TextiVerkis"/>
      </w:pPr>
      <w:r w:rsidRPr="004966A3">
        <w:t>Við hávaða skemmast til frambúðar örsmáar hárfrumur í innra eyra.</w:t>
      </w:r>
    </w:p>
    <w:p w14:paraId="2BB0F67A" w14:textId="01948300" w:rsidR="00B40DDC" w:rsidRPr="004966A3" w:rsidRDefault="00B40DDC" w:rsidP="00DD36AF">
      <w:pPr>
        <w:pStyle w:val="TextiVerkis"/>
      </w:pPr>
      <w:r w:rsidRPr="004966A3">
        <w:t>Heyrnarskemmdir eru ólæknandi.</w:t>
      </w:r>
    </w:p>
    <w:p w14:paraId="3EEC5E11" w14:textId="271F9C63" w:rsidR="00B40DDC" w:rsidRPr="004966A3" w:rsidRDefault="006943A2" w:rsidP="00DD36AF">
      <w:pPr>
        <w:pStyle w:val="TextiVerkis"/>
      </w:pPr>
      <w:r w:rsidRPr="004966A3">
        <w:t>S</w:t>
      </w:r>
      <w:r w:rsidR="00B40DDC" w:rsidRPr="004966A3">
        <w:t>treita er ein algengasta afleiðing hávaða. Lítill hávaði getur verið streituvaldandi svo sem:</w:t>
      </w:r>
    </w:p>
    <w:p w14:paraId="0CE1916A" w14:textId="6B860EB1" w:rsidR="00B40DDC" w:rsidRPr="004966A3" w:rsidRDefault="004E65B8" w:rsidP="00EF062C">
      <w:pPr>
        <w:pStyle w:val="Bullets"/>
      </w:pPr>
      <w:r w:rsidRPr="004966A3">
        <w:t>S</w:t>
      </w:r>
      <w:r w:rsidR="00B40DDC" w:rsidRPr="004966A3">
        <w:t>uð frá tækjum og búnaði.</w:t>
      </w:r>
    </w:p>
    <w:p w14:paraId="44943DD0" w14:textId="10EE7CE3" w:rsidR="00B40DDC" w:rsidRPr="004966A3" w:rsidRDefault="004E65B8" w:rsidP="00EF062C">
      <w:pPr>
        <w:pStyle w:val="Bullets"/>
      </w:pPr>
      <w:r w:rsidRPr="004966A3">
        <w:t>S</w:t>
      </w:r>
      <w:r w:rsidR="00B40DDC" w:rsidRPr="004966A3">
        <w:t>amstarfsmaður sem liggur hátt rómur.</w:t>
      </w:r>
    </w:p>
    <w:p w14:paraId="06143825" w14:textId="2839C930" w:rsidR="00B40DDC" w:rsidRPr="004966A3" w:rsidRDefault="004E65B8" w:rsidP="00EF062C">
      <w:pPr>
        <w:pStyle w:val="Bullets"/>
      </w:pPr>
      <w:r w:rsidRPr="004966A3">
        <w:t>T</w:t>
      </w:r>
      <w:r w:rsidR="00B40DDC" w:rsidRPr="004966A3">
        <w:t>íðar símhringingar í starfsumhverfi.</w:t>
      </w:r>
    </w:p>
    <w:p w14:paraId="42CC406E" w14:textId="46B7C313" w:rsidR="005C4F05" w:rsidRPr="004966A3" w:rsidRDefault="005C4F05" w:rsidP="006976D9">
      <w:pPr>
        <w:pStyle w:val="Heading3"/>
        <w:numPr>
          <w:ilvl w:val="0"/>
          <w:numId w:val="0"/>
        </w:numPr>
      </w:pPr>
      <w:r w:rsidRPr="004966A3">
        <w:t>Mæling hljóðs og skynjun hávaða</w:t>
      </w:r>
    </w:p>
    <w:p w14:paraId="30D0A47D" w14:textId="77777777" w:rsidR="005C4F05" w:rsidRPr="004966A3" w:rsidRDefault="005C4F05" w:rsidP="00DD36AF">
      <w:pPr>
        <w:pStyle w:val="TextiVerkis"/>
      </w:pPr>
      <w:r w:rsidRPr="004966A3">
        <w:t xml:space="preserve">Mælingar á hljóði sýna </w:t>
      </w:r>
      <w:r w:rsidRPr="006C36E6">
        <w:rPr>
          <w:i/>
        </w:rPr>
        <w:t>hljóðstyrk</w:t>
      </w:r>
      <w:r w:rsidRPr="004966A3">
        <w:t xml:space="preserve"> mældan í </w:t>
      </w:r>
      <w:proofErr w:type="spellStart"/>
      <w:r w:rsidRPr="004966A3">
        <w:t>desíbelum</w:t>
      </w:r>
      <w:proofErr w:type="spellEnd"/>
      <w:r w:rsidRPr="004966A3">
        <w:t xml:space="preserve"> dB, sem er </w:t>
      </w:r>
      <w:proofErr w:type="spellStart"/>
      <w:r w:rsidRPr="004966A3">
        <w:t>lógariþmískur</w:t>
      </w:r>
      <w:proofErr w:type="spellEnd"/>
      <w:r w:rsidRPr="004966A3">
        <w:t xml:space="preserve"> mælikvarði og í </w:t>
      </w:r>
      <w:r w:rsidRPr="006C36E6">
        <w:rPr>
          <w:i/>
        </w:rPr>
        <w:t>hljóðþrýstingi</w:t>
      </w:r>
      <w:r w:rsidRPr="004966A3">
        <w:t xml:space="preserve"> mældum í </w:t>
      </w:r>
      <w:proofErr w:type="spellStart"/>
      <w:r w:rsidRPr="004966A3">
        <w:t>Pascal</w:t>
      </w:r>
      <w:proofErr w:type="spellEnd"/>
      <w:r w:rsidRPr="004966A3">
        <w:t xml:space="preserve"> </w:t>
      </w:r>
      <w:proofErr w:type="spellStart"/>
      <w:r w:rsidRPr="004966A3">
        <w:t>Pa</w:t>
      </w:r>
      <w:proofErr w:type="spellEnd"/>
      <w:r w:rsidRPr="004966A3">
        <w:t>.</w:t>
      </w:r>
    </w:p>
    <w:p w14:paraId="4F4311CC" w14:textId="77777777" w:rsidR="005C4F05" w:rsidRPr="004966A3" w:rsidRDefault="005C4F05" w:rsidP="00DD36AF">
      <w:pPr>
        <w:pStyle w:val="TextiVerkis"/>
      </w:pPr>
      <w:r w:rsidRPr="004966A3">
        <w:t xml:space="preserve">Til að líkja betur eftir næmi mannsheyrnar eru mælitæki útbúin með síu sem síar burt hluta af lágtíðnihljóðinu og þá er talað um </w:t>
      </w:r>
      <w:r w:rsidRPr="006C36E6">
        <w:rPr>
          <w:i/>
        </w:rPr>
        <w:t>hljóðstyrk</w:t>
      </w:r>
      <w:r w:rsidRPr="004966A3">
        <w:t xml:space="preserve"> í dB(A).</w:t>
      </w:r>
    </w:p>
    <w:p w14:paraId="5B0E9666" w14:textId="14381FDC" w:rsidR="005C4F05" w:rsidRPr="004966A3" w:rsidRDefault="005C4F05" w:rsidP="00DD36AF">
      <w:pPr>
        <w:pStyle w:val="TextiVerkis"/>
      </w:pPr>
      <w:r w:rsidRPr="004966A3">
        <w:t>Heyrnarmörk manna liggja á milli ca. 0 dB(A) og 120 dB(A).</w:t>
      </w:r>
    </w:p>
    <w:p w14:paraId="59ACB858" w14:textId="77777777" w:rsidR="005C4F05" w:rsidRPr="004966A3" w:rsidRDefault="005C4F05" w:rsidP="00DD36AF">
      <w:pPr>
        <w:pStyle w:val="TextiVerkis"/>
      </w:pPr>
      <w:r w:rsidRPr="004966A3">
        <w:lastRenderedPageBreak/>
        <w:t>Einnig er stundum miðað við hljóðafl og það er líka mælt í dB eða dB(A).</w:t>
      </w:r>
    </w:p>
    <w:p w14:paraId="091A6975" w14:textId="77777777" w:rsidR="005C4F05" w:rsidRPr="004966A3" w:rsidRDefault="005C4F05" w:rsidP="00DD36AF">
      <w:pPr>
        <w:pStyle w:val="TextiVerkis"/>
      </w:pPr>
      <w:r w:rsidRPr="004966A3">
        <w:t>Við skynjum hækkun hljóðs um ca. 9-10 dB(A) sem tvöföldun.</w:t>
      </w:r>
    </w:p>
    <w:p w14:paraId="6CC71F26" w14:textId="739378CA" w:rsidR="005C4F05" w:rsidRPr="004966A3" w:rsidRDefault="005C4F05" w:rsidP="00DD36AF">
      <w:pPr>
        <w:pStyle w:val="TextiVerkis"/>
      </w:pPr>
      <w:r w:rsidRPr="004966A3">
        <w:t>Tvöföldun hljóðafls (tvær háværar vélar í stað einnar) samsvarar hins vegar 3 dB(A) hækkun hljóðstyrks og tíföldun hljóðafls samsvarar 10 dB(A) hækkun hljóðstyrks.</w:t>
      </w:r>
    </w:p>
    <w:p w14:paraId="302C3F83" w14:textId="1C3E740B" w:rsidR="00E654E4" w:rsidRPr="004966A3" w:rsidRDefault="00E654E4" w:rsidP="006976D9">
      <w:pPr>
        <w:pStyle w:val="Heading3"/>
        <w:numPr>
          <w:ilvl w:val="0"/>
          <w:numId w:val="0"/>
        </w:numPr>
      </w:pPr>
      <w:r w:rsidRPr="004966A3">
        <w:t>Hver er hávaðinn</w:t>
      </w:r>
      <w:r w:rsidR="004D6B3D" w:rsidRPr="004966A3">
        <w:t>?</w:t>
      </w:r>
    </w:p>
    <w:p w14:paraId="0DCDE9DE" w14:textId="38A1179E" w:rsidR="005C4F05" w:rsidRDefault="006042E1" w:rsidP="00DD36AF">
      <w:pPr>
        <w:pStyle w:val="TextiVerkis"/>
      </w:pPr>
      <w:r w:rsidRPr="004966A3">
        <w:t>Viðmiðunargildi um hámark</w:t>
      </w:r>
      <w:r w:rsidR="00E654E4" w:rsidRPr="004966A3">
        <w:t xml:space="preserve"> hávaða á vinnusvæðum og hámarks tíma sem starfsmaður vinnur við slíkar aðstæður</w:t>
      </w:r>
      <w:r w:rsidRPr="004966A3">
        <w:t xml:space="preserve"> er að finna í reglugerð </w:t>
      </w:r>
      <w:hyperlink r:id="rId16" w:history="1">
        <w:r w:rsidR="00097E3F" w:rsidRPr="004966A3">
          <w:rPr>
            <w:rStyle w:val="Hyperlink"/>
          </w:rPr>
          <w:t xml:space="preserve">nr. 921/2006 um </w:t>
        </w:r>
        <w:r w:rsidR="00586879" w:rsidRPr="004966A3">
          <w:rPr>
            <w:rStyle w:val="Hyperlink"/>
          </w:rPr>
          <w:t>varnir gegn álagi vegna hávaða á vinnustöðum</w:t>
        </w:r>
      </w:hyperlink>
      <w:r w:rsidR="005C4F05" w:rsidRPr="004966A3">
        <w:t>.</w:t>
      </w:r>
    </w:p>
    <w:p w14:paraId="6618DB76" w14:textId="4297D699" w:rsidR="00CC0698" w:rsidRPr="004966A3" w:rsidRDefault="00CC0698" w:rsidP="00DD36AF">
      <w:pPr>
        <w:pStyle w:val="TextiVerkis"/>
      </w:pPr>
      <w:r w:rsidRPr="004966A3">
        <w:rPr>
          <w:noProof/>
        </w:rPr>
        <w:drawing>
          <wp:anchor distT="107950" distB="144145" distL="114300" distR="114300" simplePos="0" relativeHeight="251683840" behindDoc="0" locked="0" layoutInCell="1" allowOverlap="1" wp14:anchorId="7A5F7158" wp14:editId="1456D3EB">
            <wp:simplePos x="0" y="0"/>
            <wp:positionH relativeFrom="margin">
              <wp:posOffset>2432809</wp:posOffset>
            </wp:positionH>
            <wp:positionV relativeFrom="paragraph">
              <wp:posOffset>181536</wp:posOffset>
            </wp:positionV>
            <wp:extent cx="3492000" cy="45396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screen">
                      <a:extLst>
                        <a:ext uri="{28A0092B-C50C-407E-A947-70E740481C1C}">
                          <a14:useLocalDpi xmlns:a14="http://schemas.microsoft.com/office/drawing/2010/main"/>
                        </a:ext>
                      </a:extLst>
                    </a:blip>
                    <a:stretch>
                      <a:fillRect/>
                    </a:stretch>
                  </pic:blipFill>
                  <pic:spPr>
                    <a:xfrm>
                      <a:off x="0" y="0"/>
                      <a:ext cx="3492000" cy="4539600"/>
                    </a:xfrm>
                    <a:prstGeom prst="rect">
                      <a:avLst/>
                    </a:prstGeom>
                  </pic:spPr>
                </pic:pic>
              </a:graphicData>
            </a:graphic>
            <wp14:sizeRelH relativeFrom="page">
              <wp14:pctWidth>0</wp14:pctWidth>
            </wp14:sizeRelH>
            <wp14:sizeRelV relativeFrom="page">
              <wp14:pctHeight>0</wp14:pctHeight>
            </wp14:sizeRelV>
          </wp:anchor>
        </w:drawing>
      </w:r>
    </w:p>
    <w:p w14:paraId="1E65BE22" w14:textId="4FA330E6" w:rsidR="00962806" w:rsidRDefault="006042E1" w:rsidP="00EF062C">
      <w:pPr>
        <w:pStyle w:val="Bullets"/>
      </w:pPr>
      <w:r w:rsidRPr="004966A3">
        <w:t xml:space="preserve">Viðmiðunarmörk álags miðað við 8 tíma vinnu eru við 87 dB(A) og hljóðþrýsting 200 </w:t>
      </w:r>
      <w:proofErr w:type="spellStart"/>
      <w:r w:rsidRPr="004966A3">
        <w:t>P</w:t>
      </w:r>
      <w:r w:rsidR="005C4F05" w:rsidRPr="004966A3">
        <w:t>a</w:t>
      </w:r>
      <w:proofErr w:type="spellEnd"/>
      <w:r w:rsidR="00962806" w:rsidRPr="004966A3">
        <w:t xml:space="preserve">., sem þýðir að álag á starfsmann vegna hávaða </w:t>
      </w:r>
      <w:r w:rsidR="00E702D9" w:rsidRPr="004966A3">
        <w:t>má</w:t>
      </w:r>
      <w:r w:rsidR="00962806" w:rsidRPr="004966A3">
        <w:t xml:space="preserve"> ekki vera yfir þessum mörkum miðað við 8 tíma vinnu og notkun réttra heyrnarhlífa.</w:t>
      </w:r>
    </w:p>
    <w:p w14:paraId="22BF1B97" w14:textId="77777777" w:rsidR="00CC0698" w:rsidRPr="004966A3" w:rsidRDefault="00CC0698" w:rsidP="00CC0698">
      <w:pPr>
        <w:pStyle w:val="Bullets"/>
        <w:numPr>
          <w:ilvl w:val="0"/>
          <w:numId w:val="0"/>
        </w:numPr>
        <w:ind w:left="851"/>
      </w:pPr>
    </w:p>
    <w:p w14:paraId="13743248" w14:textId="76383706" w:rsidR="00962806" w:rsidRDefault="00097E3F" w:rsidP="00EF062C">
      <w:pPr>
        <w:pStyle w:val="Bullets"/>
      </w:pPr>
      <w:r w:rsidRPr="004966A3">
        <w:t>Neðri viðbragðsmörk eru við 80dB(A) og hljóð</w:t>
      </w:r>
      <w:r w:rsidRPr="004966A3">
        <w:softHyphen/>
        <w:t xml:space="preserve">þrýsting 112 </w:t>
      </w:r>
      <w:proofErr w:type="spellStart"/>
      <w:r w:rsidRPr="004966A3">
        <w:t>Pa</w:t>
      </w:r>
      <w:proofErr w:type="spellEnd"/>
      <w:r w:rsidR="00962806" w:rsidRPr="004966A3">
        <w:t xml:space="preserve">, sem þýðir að nái hávaði </w:t>
      </w:r>
      <w:r w:rsidR="00A83D73" w:rsidRPr="004966A3">
        <w:t xml:space="preserve">á vinnusvæði </w:t>
      </w:r>
      <w:r w:rsidR="00962806" w:rsidRPr="004966A3">
        <w:t>þessum mörkum</w:t>
      </w:r>
      <w:r w:rsidR="00917D42" w:rsidRPr="004966A3">
        <w:t>,</w:t>
      </w:r>
      <w:r w:rsidR="00962806" w:rsidRPr="004966A3">
        <w:t xml:space="preserve"> skal atvinnurekandi útvega starfsmönnum heyrnarhlífar</w:t>
      </w:r>
      <w:r w:rsidR="00A83D73" w:rsidRPr="004966A3">
        <w:t xml:space="preserve"> og mælst er til þess að starfs</w:t>
      </w:r>
      <w:r w:rsidR="00A83D73" w:rsidRPr="004966A3">
        <w:softHyphen/>
        <w:t>menn noti þær</w:t>
      </w:r>
      <w:r w:rsidR="00962806" w:rsidRPr="004966A3">
        <w:t>.</w:t>
      </w:r>
    </w:p>
    <w:p w14:paraId="65A3CDF9" w14:textId="48BA1BA6" w:rsidR="00CC0698" w:rsidRPr="004966A3" w:rsidRDefault="00CC0698" w:rsidP="00CC0698">
      <w:pPr>
        <w:pStyle w:val="Bullets"/>
        <w:numPr>
          <w:ilvl w:val="0"/>
          <w:numId w:val="0"/>
        </w:numPr>
      </w:pPr>
    </w:p>
    <w:p w14:paraId="3712A56A" w14:textId="3F540E06" w:rsidR="00097E3F" w:rsidRDefault="006042E1" w:rsidP="00EF062C">
      <w:pPr>
        <w:pStyle w:val="Bullets"/>
      </w:pPr>
      <w:r w:rsidRPr="004966A3">
        <w:t xml:space="preserve">Efri viðbragðsmörk eru við 85 dB(A) og hámarks hljóðþrýsting 140 </w:t>
      </w:r>
      <w:proofErr w:type="spellStart"/>
      <w:r w:rsidRPr="004966A3">
        <w:t>Pa</w:t>
      </w:r>
      <w:proofErr w:type="spellEnd"/>
      <w:r w:rsidR="00962806" w:rsidRPr="004966A3">
        <w:t xml:space="preserve">, </w:t>
      </w:r>
      <w:r w:rsidR="00A83D73" w:rsidRPr="004966A3">
        <w:t>sem þýðir að nái hávaði á vinnusvæði þessum mörkum</w:t>
      </w:r>
      <w:r w:rsidR="00917D42" w:rsidRPr="004966A3">
        <w:t>,</w:t>
      </w:r>
      <w:r w:rsidR="00A83D73" w:rsidRPr="004966A3">
        <w:t xml:space="preserve"> </w:t>
      </w:r>
      <w:r w:rsidR="00962806" w:rsidRPr="004966A3">
        <w:t>ber starfsmönnum skylda til að nota heyrnarhlífar sem atvinnu</w:t>
      </w:r>
      <w:r w:rsidR="00917D42" w:rsidRPr="004966A3">
        <w:softHyphen/>
      </w:r>
      <w:r w:rsidR="00962806" w:rsidRPr="004966A3">
        <w:t>rekandi útvegar</w:t>
      </w:r>
      <w:r w:rsidRPr="004966A3">
        <w:t>.</w:t>
      </w:r>
    </w:p>
    <w:p w14:paraId="1D94F1DD" w14:textId="77777777" w:rsidR="00CC0698" w:rsidRDefault="00CC0698" w:rsidP="00CC0698">
      <w:pPr>
        <w:pStyle w:val="ListParagraph"/>
      </w:pPr>
    </w:p>
    <w:p w14:paraId="24B9540C" w14:textId="77777777" w:rsidR="00CC0698" w:rsidRDefault="00CC0698" w:rsidP="00DD36AF">
      <w:pPr>
        <w:pStyle w:val="TextiVerkis"/>
      </w:pPr>
    </w:p>
    <w:p w14:paraId="747B5015" w14:textId="4A5B1ECC" w:rsidR="00E654E4" w:rsidRPr="004966A3" w:rsidRDefault="00E654E4" w:rsidP="00DD36AF">
      <w:pPr>
        <w:pStyle w:val="TextiVerkis"/>
      </w:pPr>
      <w:r w:rsidRPr="004966A3">
        <w:t xml:space="preserve">Mikilvægt er að gera sér grein fyrir því hvenær hávaðinn nálgast slík mörk. Hafa má </w:t>
      </w:r>
      <w:r w:rsidR="00B76935" w:rsidRPr="004966A3">
        <w:t>meðfylgjandi</w:t>
      </w:r>
      <w:r w:rsidRPr="004966A3">
        <w:t xml:space="preserve"> mynd til hliðsjónar</w:t>
      </w:r>
      <w:r w:rsidR="006042E1" w:rsidRPr="004966A3">
        <w:t xml:space="preserve"> til að átta sig á viðmið</w:t>
      </w:r>
      <w:r w:rsidR="00B76935" w:rsidRPr="004966A3">
        <w:softHyphen/>
      </w:r>
      <w:r w:rsidR="006042E1" w:rsidRPr="004966A3">
        <w:t>um</w:t>
      </w:r>
      <w:r w:rsidRPr="004966A3">
        <w:t>.</w:t>
      </w:r>
    </w:p>
    <w:p w14:paraId="7E71FF84" w14:textId="30845CA9" w:rsidR="00E702D9" w:rsidRPr="004966A3" w:rsidRDefault="00E702D9" w:rsidP="00DD36AF">
      <w:pPr>
        <w:pStyle w:val="TextiVerkis"/>
      </w:pPr>
    </w:p>
    <w:p w14:paraId="61A56962" w14:textId="714F9F53" w:rsidR="00376D13" w:rsidRPr="004966A3" w:rsidRDefault="00376D13" w:rsidP="006976D9">
      <w:pPr>
        <w:pStyle w:val="Heading3"/>
        <w:numPr>
          <w:ilvl w:val="0"/>
          <w:numId w:val="0"/>
        </w:numPr>
      </w:pPr>
      <w:r w:rsidRPr="004966A3">
        <w:t>Fylgjumst með heyrninni</w:t>
      </w:r>
    </w:p>
    <w:p w14:paraId="21C8B064" w14:textId="76CF4C7E" w:rsidR="00376D13" w:rsidRPr="004966A3" w:rsidRDefault="00376D13" w:rsidP="00DD36AF">
      <w:pPr>
        <w:pStyle w:val="TextiVerkis"/>
      </w:pPr>
      <w:r w:rsidRPr="004966A3">
        <w:t>Starfsmenn sem verða fyrir álagi vegna hávaða yfir efri viðbragðs</w:t>
      </w:r>
      <w:r w:rsidRPr="004966A3">
        <w:softHyphen/>
        <w:t>mörkum þrátt fyrir ráðstafanir til að draga úr hávaða, eiga rétt á heyrnarmælingu, skv. reglum</w:t>
      </w:r>
      <w:r w:rsidR="005557E9" w:rsidRPr="004966A3">
        <w:t xml:space="preserve"> </w:t>
      </w:r>
      <w:hyperlink r:id="rId18" w:history="1">
        <w:r w:rsidR="00097E3F" w:rsidRPr="004966A3">
          <w:rPr>
            <w:rStyle w:val="Hyperlink"/>
          </w:rPr>
          <w:t>nr. 921/2006</w:t>
        </w:r>
      </w:hyperlink>
      <w:r w:rsidRPr="004966A3">
        <w:t>. Sömu reglur kveða á um að starfsmenn sem verða fyrir álagi vegna hávaða yfir neðri viðbragðs</w:t>
      </w:r>
      <w:r w:rsidRPr="004966A3">
        <w:softHyphen/>
        <w:t xml:space="preserve">mörkum skulu eiga kost á </w:t>
      </w:r>
      <w:r w:rsidRPr="004966A3">
        <w:lastRenderedPageBreak/>
        <w:t>heyrnarmælingum þegar áhættumat gefur til kynna að heilsu og öryggi þeirra sé hætta búin. Við mat á viðbragðs</w:t>
      </w:r>
      <w:r w:rsidRPr="004966A3">
        <w:softHyphen/>
        <w:t xml:space="preserve">mörkum er tekið tillit til </w:t>
      </w:r>
      <w:proofErr w:type="spellStart"/>
      <w:r w:rsidRPr="004966A3">
        <w:t>hljóð</w:t>
      </w:r>
      <w:r w:rsidRPr="004966A3">
        <w:softHyphen/>
        <w:t>deyfingar</w:t>
      </w:r>
      <w:proofErr w:type="spellEnd"/>
      <w:r w:rsidRPr="004966A3">
        <w:t xml:space="preserve"> sem fæst með heyrnarhlífum.</w:t>
      </w:r>
    </w:p>
    <w:p w14:paraId="2B23B35D" w14:textId="77777777" w:rsidR="00376D13" w:rsidRPr="004966A3" w:rsidRDefault="00376D13" w:rsidP="00DD36AF">
      <w:pPr>
        <w:pStyle w:val="TextiVerkis"/>
      </w:pPr>
      <w:r w:rsidRPr="004966A3">
        <w:t>Markmið heyrnarmælinga er að greina sem fyrst heyrnartap vegna hávaða og koma í veg fyrir frekari heyrnarskaða.</w:t>
      </w:r>
    </w:p>
    <w:p w14:paraId="50BAA647" w14:textId="62499DCB" w:rsidR="00B40DDC" w:rsidRPr="004966A3" w:rsidRDefault="00B40DDC" w:rsidP="006976D9">
      <w:pPr>
        <w:pStyle w:val="Heading4"/>
      </w:pPr>
      <w:r w:rsidRPr="004966A3">
        <w:t>Hvað er til ráða</w:t>
      </w:r>
      <w:r w:rsidR="009414F2" w:rsidRPr="004966A3">
        <w:t>?</w:t>
      </w:r>
    </w:p>
    <w:p w14:paraId="2389CC88" w14:textId="0F80EF18" w:rsidR="00B40DDC" w:rsidRPr="004966A3" w:rsidRDefault="00620455" w:rsidP="00DD36AF">
      <w:pPr>
        <w:pStyle w:val="TextiVerkis"/>
      </w:pPr>
      <w:r w:rsidRPr="004966A3">
        <w:t>Við l</w:t>
      </w:r>
      <w:r w:rsidR="00B40DDC" w:rsidRPr="004966A3">
        <w:t>eggjum okkar a</w:t>
      </w:r>
      <w:r w:rsidR="00370656" w:rsidRPr="004966A3">
        <w:t>f</w:t>
      </w:r>
      <w:r w:rsidR="00B40DDC" w:rsidRPr="004966A3">
        <w:t xml:space="preserve"> mörkum við að leysa málin á einfaldan hátt:</w:t>
      </w:r>
    </w:p>
    <w:p w14:paraId="787855F8" w14:textId="5D54408F" w:rsidR="00B40DDC" w:rsidRPr="004966A3" w:rsidRDefault="00620455" w:rsidP="00EF062C">
      <w:pPr>
        <w:pStyle w:val="Bullets"/>
      </w:pPr>
      <w:r w:rsidRPr="004966A3">
        <w:t>Drögum</w:t>
      </w:r>
      <w:r w:rsidR="00B40DDC" w:rsidRPr="004966A3">
        <w:t xml:space="preserve"> úr/útilok</w:t>
      </w:r>
      <w:r w:rsidRPr="004966A3">
        <w:t>um</w:t>
      </w:r>
      <w:r w:rsidR="00B40DDC" w:rsidRPr="004966A3">
        <w:t xml:space="preserve"> hávaða við upptök hans.</w:t>
      </w:r>
    </w:p>
    <w:p w14:paraId="3B86FFC2" w14:textId="49F36682" w:rsidR="00B40DDC" w:rsidRPr="004966A3" w:rsidRDefault="00B40DDC" w:rsidP="00EF062C">
      <w:pPr>
        <w:pStyle w:val="Bullets"/>
      </w:pPr>
      <w:r w:rsidRPr="004966A3">
        <w:t>Endurskoðu</w:t>
      </w:r>
      <w:r w:rsidR="00620455" w:rsidRPr="004966A3">
        <w:t>m</w:t>
      </w:r>
      <w:r w:rsidRPr="004966A3">
        <w:t xml:space="preserve"> vinnuskipulag og hönnun vinnuumhverfis.</w:t>
      </w:r>
    </w:p>
    <w:p w14:paraId="450E8846" w14:textId="6760BD09" w:rsidR="00B40DDC" w:rsidRPr="004966A3" w:rsidRDefault="00620455" w:rsidP="00EF062C">
      <w:pPr>
        <w:pStyle w:val="Bullets"/>
      </w:pPr>
      <w:r w:rsidRPr="004966A3">
        <w:t>Eigum s</w:t>
      </w:r>
      <w:r w:rsidR="00B40DDC" w:rsidRPr="004966A3">
        <w:t>krifleg</w:t>
      </w:r>
      <w:r w:rsidRPr="004966A3">
        <w:t>ar</w:t>
      </w:r>
      <w:r w:rsidR="00B40DDC" w:rsidRPr="004966A3">
        <w:t xml:space="preserve"> </w:t>
      </w:r>
      <w:proofErr w:type="spellStart"/>
      <w:r w:rsidR="00B40DDC" w:rsidRPr="004966A3">
        <w:t>umgengni</w:t>
      </w:r>
      <w:r w:rsidRPr="004966A3">
        <w:t>sreglur</w:t>
      </w:r>
      <w:proofErr w:type="spellEnd"/>
      <w:r w:rsidR="005C4F05" w:rsidRPr="004966A3">
        <w:t xml:space="preserve"> með lýsingu á því hvenær á að nota heyrnahlífar og hversu lengi má vera í hávaða í senn</w:t>
      </w:r>
      <w:r w:rsidR="00B40DDC" w:rsidRPr="004966A3">
        <w:t>.</w:t>
      </w:r>
    </w:p>
    <w:p w14:paraId="4522B908" w14:textId="65940FD9" w:rsidR="00620455" w:rsidRPr="004966A3" w:rsidRDefault="00620455" w:rsidP="00EF062C">
      <w:pPr>
        <w:pStyle w:val="Bullets"/>
      </w:pPr>
      <w:r w:rsidRPr="004966A3">
        <w:t>Merkjum hávaðasöm vinnusvæði í samræmi við niðurstöður áhættumats.</w:t>
      </w:r>
    </w:p>
    <w:p w14:paraId="598EB441" w14:textId="20F82EF4" w:rsidR="00B40DDC" w:rsidRPr="004966A3" w:rsidRDefault="00620455" w:rsidP="00EF062C">
      <w:pPr>
        <w:pStyle w:val="Bullets"/>
      </w:pPr>
      <w:r w:rsidRPr="004966A3">
        <w:t>Förum</w:t>
      </w:r>
      <w:r w:rsidR="00B40DDC" w:rsidRPr="004966A3">
        <w:t xml:space="preserve"> eftir reglum </w:t>
      </w:r>
      <w:r w:rsidRPr="004966A3">
        <w:t>um</w:t>
      </w:r>
      <w:r w:rsidR="00B40DDC" w:rsidRPr="004966A3">
        <w:t xml:space="preserve"> notkun á heyrnar</w:t>
      </w:r>
      <w:r w:rsidR="006943A2" w:rsidRPr="004966A3">
        <w:softHyphen/>
        <w:t>hlífum</w:t>
      </w:r>
      <w:r w:rsidR="00B40DDC" w:rsidRPr="004966A3">
        <w:t>.</w:t>
      </w:r>
    </w:p>
    <w:p w14:paraId="6C2E1430" w14:textId="69B8EECB" w:rsidR="001A3655" w:rsidRPr="004966A3" w:rsidRDefault="001A3655" w:rsidP="00EF062C">
      <w:pPr>
        <w:pStyle w:val="Bullets"/>
      </w:pPr>
      <w:r w:rsidRPr="004966A3">
        <w:t>Fylgjumst með heyrninni.</w:t>
      </w:r>
    </w:p>
    <w:p w14:paraId="52A5FEC0" w14:textId="57D198EB" w:rsidR="00B40DDC" w:rsidRPr="004966A3" w:rsidRDefault="00B40DDC" w:rsidP="00DD36AF">
      <w:pPr>
        <w:pStyle w:val="TextiVerkis"/>
      </w:pPr>
      <w:r w:rsidRPr="004966A3">
        <w:t>Sé nauðsynlegt að vinna í hávaða</w:t>
      </w:r>
      <w:r w:rsidR="009D097C" w:rsidRPr="004966A3">
        <w:t xml:space="preserve"> sem getur valdið heyrnartjóni</w:t>
      </w:r>
      <w:r w:rsidRPr="004966A3">
        <w:t>:</w:t>
      </w:r>
    </w:p>
    <w:p w14:paraId="77268BDD" w14:textId="2DF518F7" w:rsidR="009D097C" w:rsidRPr="004966A3" w:rsidRDefault="009D097C" w:rsidP="00DD36AF">
      <w:pPr>
        <w:pStyle w:val="TextiVerkis"/>
      </w:pPr>
      <w:r w:rsidRPr="004966A3">
        <w:t>Er atvinnurekanda skylt að:</w:t>
      </w:r>
    </w:p>
    <w:p w14:paraId="367D6E29" w14:textId="62EC4960" w:rsidR="009D097C" w:rsidRPr="004966A3" w:rsidRDefault="006C36E6" w:rsidP="00EF062C">
      <w:pPr>
        <w:pStyle w:val="Bullets"/>
      </w:pPr>
      <w:r>
        <w:t>S</w:t>
      </w:r>
      <w:r w:rsidR="009D097C" w:rsidRPr="004966A3">
        <w:t>já til þess að starfsmenn noti heyrnarhlífar.</w:t>
      </w:r>
    </w:p>
    <w:p w14:paraId="750B078F" w14:textId="61958229" w:rsidR="009D097C" w:rsidRPr="004966A3" w:rsidRDefault="006C36E6" w:rsidP="00EF062C">
      <w:pPr>
        <w:pStyle w:val="Bullets"/>
      </w:pPr>
      <w:r>
        <w:t>L</w:t>
      </w:r>
      <w:r w:rsidR="009D097C" w:rsidRPr="004966A3">
        <w:t>eiðbeina starfsmönnum um notkun heyrnarhlífa og upplýsa þá um hættuna af því að nota þær ekki. Leiðbeiningarnar skulu fjalla um notkun, þrif og geymslu.</w:t>
      </w:r>
    </w:p>
    <w:p w14:paraId="7E6AA306" w14:textId="2ECAB78D" w:rsidR="009D097C" w:rsidRPr="004966A3" w:rsidRDefault="006C36E6" w:rsidP="00EF062C">
      <w:pPr>
        <w:pStyle w:val="Bullets"/>
      </w:pPr>
      <w:r>
        <w:t>S</w:t>
      </w:r>
      <w:r w:rsidR="009D097C" w:rsidRPr="004966A3">
        <w:t>já til þess að heyrnarhlífum sé rétt við haldið.</w:t>
      </w:r>
    </w:p>
    <w:p w14:paraId="73277B52" w14:textId="71A3EA0D" w:rsidR="009D097C" w:rsidRPr="004966A3" w:rsidRDefault="009D097C" w:rsidP="00DD36AF">
      <w:pPr>
        <w:pStyle w:val="TextiVerkis"/>
      </w:pPr>
      <w:r w:rsidRPr="004966A3">
        <w:t>Er starfsmönnum skylt að:</w:t>
      </w:r>
    </w:p>
    <w:p w14:paraId="3856FA8C" w14:textId="6C49EAF2" w:rsidR="009D097C" w:rsidRPr="004966A3" w:rsidRDefault="009D097C" w:rsidP="00EF062C">
      <w:pPr>
        <w:pStyle w:val="Bullets"/>
      </w:pPr>
      <w:r w:rsidRPr="004966A3">
        <w:t>Nota heyrnarhlífar sé vinnunni þannig háttað að hún krefjist þess</w:t>
      </w:r>
      <w:r w:rsidR="00215013" w:rsidRPr="004966A3">
        <w:t xml:space="preserve"> (</w:t>
      </w:r>
      <w:hyperlink w:anchor="_Hávaði" w:history="1">
        <w:r w:rsidR="0057052D" w:rsidRPr="00F4298A">
          <w:rPr>
            <w:rStyle w:val="Hyperlink"/>
          </w:rPr>
          <w:t xml:space="preserve">kafli </w:t>
        </w:r>
        <w:r w:rsidR="00215013" w:rsidRPr="00F4298A">
          <w:rPr>
            <w:rStyle w:val="Hyperlink"/>
          </w:rPr>
          <w:t>5.</w:t>
        </w:r>
        <w:r w:rsidR="00586879" w:rsidRPr="00F4298A">
          <w:rPr>
            <w:rStyle w:val="Hyperlink"/>
          </w:rPr>
          <w:t>8</w:t>
        </w:r>
      </w:hyperlink>
      <w:r w:rsidR="00215013" w:rsidRPr="004966A3">
        <w:t>)</w:t>
      </w:r>
      <w:r w:rsidRPr="004966A3">
        <w:t>.</w:t>
      </w:r>
    </w:p>
    <w:p w14:paraId="06B7EE34" w14:textId="0E81A5DC" w:rsidR="002C4CEB" w:rsidRPr="004966A3" w:rsidRDefault="001B36F3" w:rsidP="00DD36AF">
      <w:pPr>
        <w:pStyle w:val="TextiVerkis"/>
      </w:pPr>
      <w:r w:rsidRPr="004966A3">
        <w:t>Viðurkenndar h</w:t>
      </w:r>
      <w:r w:rsidR="002C4CEB" w:rsidRPr="004966A3">
        <w:t>eyrnarhlífar</w:t>
      </w:r>
      <w:r w:rsidRPr="004966A3">
        <w:t xml:space="preserve"> uppfylla alþjóðlega staðla og eru</w:t>
      </w:r>
      <w:r w:rsidR="002C4CEB" w:rsidRPr="004966A3">
        <w:t xml:space="preserve"> CE merktar.</w:t>
      </w:r>
    </w:p>
    <w:p w14:paraId="5939F2B7" w14:textId="4326275B" w:rsidR="002C4CEB" w:rsidRPr="004966A3" w:rsidRDefault="002C4CEB" w:rsidP="00DD36AF">
      <w:pPr>
        <w:pStyle w:val="TextiVerkis"/>
      </w:pPr>
      <w:r w:rsidRPr="004966A3">
        <w:t>Hlífarnar draga mismunandi mikið úr hávaða eftir því hversu há SNR talan er. Hlífar með SNR30 draga úr hávaða um 30dB. Mikilvægt er að hlífar dragi úr áhrifum hávaða niður fy</w:t>
      </w:r>
      <w:r w:rsidR="00252853" w:rsidRPr="004966A3">
        <w:t xml:space="preserve">rir neðri viðbragðsmörk, </w:t>
      </w:r>
      <w:r w:rsidR="00962806" w:rsidRPr="004966A3">
        <w:t>þ.e. 80 dB.</w:t>
      </w:r>
      <w:r w:rsidRPr="004966A3">
        <w:t xml:space="preserve"> Þessi tafla gefur vísbendingu um val á heyrnarhlífum (</w:t>
      </w:r>
      <w:hyperlink r:id="rId19" w:history="1">
        <w:r w:rsidRPr="004966A3">
          <w:rPr>
            <w:rStyle w:val="Hyperlink"/>
          </w:rPr>
          <w:t xml:space="preserve">Health </w:t>
        </w:r>
        <w:proofErr w:type="spellStart"/>
        <w:r w:rsidRPr="004966A3">
          <w:rPr>
            <w:rStyle w:val="Hyperlink"/>
          </w:rPr>
          <w:t>and</w:t>
        </w:r>
        <w:proofErr w:type="spellEnd"/>
        <w:r w:rsidRPr="004966A3">
          <w:rPr>
            <w:rStyle w:val="Hyperlink"/>
          </w:rPr>
          <w:t xml:space="preserve"> Safety </w:t>
        </w:r>
        <w:proofErr w:type="spellStart"/>
        <w:r w:rsidRPr="004966A3">
          <w:rPr>
            <w:rStyle w:val="Hyperlink"/>
          </w:rPr>
          <w:t>Executive</w:t>
        </w:r>
        <w:proofErr w:type="spellEnd"/>
      </w:hyperlink>
      <w:r w:rsidRPr="004966A3">
        <w:t>).</w:t>
      </w:r>
    </w:p>
    <w:p w14:paraId="521B9311" w14:textId="29C0AC05" w:rsidR="00B82878" w:rsidRPr="004966A3" w:rsidRDefault="00B0682E" w:rsidP="00DD36AF">
      <w:pPr>
        <w:pStyle w:val="TextiVerkis"/>
      </w:pPr>
      <w:r w:rsidRPr="004966A3">
        <w:rPr>
          <w:noProof/>
        </w:rPr>
        <w:drawing>
          <wp:anchor distT="0" distB="0" distL="114300" distR="114300" simplePos="0" relativeHeight="251680768" behindDoc="0" locked="0" layoutInCell="1" allowOverlap="1" wp14:anchorId="0BEC654A" wp14:editId="4C6FACF1">
            <wp:simplePos x="0" y="0"/>
            <wp:positionH relativeFrom="column">
              <wp:posOffset>4338269</wp:posOffset>
            </wp:positionH>
            <wp:positionV relativeFrom="paragraph">
              <wp:posOffset>349631</wp:posOffset>
            </wp:positionV>
            <wp:extent cx="1005013" cy="972000"/>
            <wp:effectExtent l="0" t="0" r="5080" b="0"/>
            <wp:wrapNone/>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5013" cy="9720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Ind w:w="279" w:type="dxa"/>
        <w:tblLayout w:type="fixed"/>
        <w:tblLook w:val="04A0" w:firstRow="1" w:lastRow="0" w:firstColumn="1" w:lastColumn="0" w:noHBand="0" w:noVBand="1"/>
      </w:tblPr>
      <w:tblGrid>
        <w:gridCol w:w="2835"/>
        <w:gridCol w:w="2808"/>
      </w:tblGrid>
      <w:tr w:rsidR="002C4CEB" w:rsidRPr="00931693" w14:paraId="64238CF9" w14:textId="77777777" w:rsidTr="00931693">
        <w:tc>
          <w:tcPr>
            <w:tcW w:w="2835" w:type="dxa"/>
          </w:tcPr>
          <w:p w14:paraId="1F214EAB" w14:textId="0861A202" w:rsidR="002C4CEB" w:rsidRPr="00931693" w:rsidRDefault="002C4CEB" w:rsidP="00931693">
            <w:pPr>
              <w:pStyle w:val="Toflutexti"/>
            </w:pPr>
            <w:r w:rsidRPr="00931693">
              <w:t>Hávaði í vinnuumhverfi (</w:t>
            </w:r>
            <w:r w:rsidR="00A36268" w:rsidRPr="00931693">
              <w:t>dB</w:t>
            </w:r>
            <w:r w:rsidRPr="00931693">
              <w:t>)</w:t>
            </w:r>
          </w:p>
        </w:tc>
        <w:tc>
          <w:tcPr>
            <w:tcW w:w="2808" w:type="dxa"/>
          </w:tcPr>
          <w:p w14:paraId="5BD3B715" w14:textId="59566241" w:rsidR="002C4CEB" w:rsidRPr="00931693" w:rsidRDefault="00A36268" w:rsidP="00931693">
            <w:pPr>
              <w:pStyle w:val="Toflutexti"/>
            </w:pPr>
            <w:r w:rsidRPr="00931693">
              <w:t xml:space="preserve">Veldu </w:t>
            </w:r>
            <w:r w:rsidR="002C4CEB" w:rsidRPr="00931693">
              <w:t>hlífar með SNR ...</w:t>
            </w:r>
          </w:p>
        </w:tc>
      </w:tr>
      <w:tr w:rsidR="002C4CEB" w:rsidRPr="00931693" w14:paraId="4215C207" w14:textId="77777777" w:rsidTr="00931693">
        <w:tc>
          <w:tcPr>
            <w:tcW w:w="2835" w:type="dxa"/>
          </w:tcPr>
          <w:p w14:paraId="42E41F52" w14:textId="26D1305E" w:rsidR="002C4CEB" w:rsidRPr="00931693" w:rsidRDefault="002C4CEB" w:rsidP="00931693">
            <w:pPr>
              <w:pStyle w:val="Toflutexti"/>
            </w:pPr>
            <w:r w:rsidRPr="00931693">
              <w:t>8</w:t>
            </w:r>
            <w:r w:rsidR="00097E3F" w:rsidRPr="00931693">
              <w:t>0</w:t>
            </w:r>
            <w:r w:rsidRPr="00931693">
              <w:t>-90</w:t>
            </w:r>
          </w:p>
        </w:tc>
        <w:tc>
          <w:tcPr>
            <w:tcW w:w="2808" w:type="dxa"/>
          </w:tcPr>
          <w:p w14:paraId="44927816" w14:textId="77777777" w:rsidR="002C4CEB" w:rsidRPr="00931693" w:rsidRDefault="002C4CEB" w:rsidP="00931693">
            <w:pPr>
              <w:pStyle w:val="Toflutexti"/>
            </w:pPr>
            <w:r w:rsidRPr="00931693">
              <w:t>20 eða lægra</w:t>
            </w:r>
          </w:p>
        </w:tc>
      </w:tr>
      <w:tr w:rsidR="002C4CEB" w:rsidRPr="00931693" w14:paraId="4828E41D" w14:textId="77777777" w:rsidTr="00931693">
        <w:tc>
          <w:tcPr>
            <w:tcW w:w="2835" w:type="dxa"/>
          </w:tcPr>
          <w:p w14:paraId="57C15ECF" w14:textId="77777777" w:rsidR="002C4CEB" w:rsidRPr="00931693" w:rsidRDefault="002C4CEB" w:rsidP="00931693">
            <w:pPr>
              <w:pStyle w:val="Toflutexti"/>
            </w:pPr>
            <w:r w:rsidRPr="00931693">
              <w:t>90-95</w:t>
            </w:r>
          </w:p>
        </w:tc>
        <w:tc>
          <w:tcPr>
            <w:tcW w:w="2808" w:type="dxa"/>
          </w:tcPr>
          <w:p w14:paraId="305F03FE" w14:textId="77777777" w:rsidR="002C4CEB" w:rsidRPr="00931693" w:rsidRDefault="002C4CEB" w:rsidP="00931693">
            <w:pPr>
              <w:pStyle w:val="Toflutexti"/>
            </w:pPr>
            <w:r w:rsidRPr="00931693">
              <w:t>20-30</w:t>
            </w:r>
          </w:p>
        </w:tc>
      </w:tr>
      <w:tr w:rsidR="002C4CEB" w:rsidRPr="00931693" w14:paraId="1262AAB3" w14:textId="77777777" w:rsidTr="00931693">
        <w:tc>
          <w:tcPr>
            <w:tcW w:w="2835" w:type="dxa"/>
          </w:tcPr>
          <w:p w14:paraId="63C41941" w14:textId="77777777" w:rsidR="002C4CEB" w:rsidRPr="00931693" w:rsidRDefault="002C4CEB" w:rsidP="00931693">
            <w:pPr>
              <w:pStyle w:val="Toflutexti"/>
            </w:pPr>
            <w:r w:rsidRPr="00931693">
              <w:t>95-100</w:t>
            </w:r>
          </w:p>
        </w:tc>
        <w:tc>
          <w:tcPr>
            <w:tcW w:w="2808" w:type="dxa"/>
          </w:tcPr>
          <w:p w14:paraId="7509C1F4" w14:textId="10C0B2F2" w:rsidR="002C4CEB" w:rsidRPr="00931693" w:rsidRDefault="002C4CEB" w:rsidP="00931693">
            <w:pPr>
              <w:pStyle w:val="Toflutexti"/>
            </w:pPr>
            <w:r w:rsidRPr="00931693">
              <w:t>25-35</w:t>
            </w:r>
          </w:p>
        </w:tc>
      </w:tr>
      <w:tr w:rsidR="002C4CEB" w:rsidRPr="00931693" w14:paraId="16B4A232" w14:textId="77777777" w:rsidTr="00931693">
        <w:tc>
          <w:tcPr>
            <w:tcW w:w="2835" w:type="dxa"/>
          </w:tcPr>
          <w:p w14:paraId="6E3B4EA5" w14:textId="77777777" w:rsidR="002C4CEB" w:rsidRPr="00931693" w:rsidRDefault="002C4CEB" w:rsidP="00931693">
            <w:pPr>
              <w:pStyle w:val="Toflutexti"/>
            </w:pPr>
            <w:r w:rsidRPr="00931693">
              <w:t>100-105</w:t>
            </w:r>
          </w:p>
        </w:tc>
        <w:tc>
          <w:tcPr>
            <w:tcW w:w="2808" w:type="dxa"/>
          </w:tcPr>
          <w:p w14:paraId="744503ED" w14:textId="5F1EE97F" w:rsidR="002C4CEB" w:rsidRPr="00931693" w:rsidRDefault="002C4CEB" w:rsidP="00931693">
            <w:pPr>
              <w:pStyle w:val="Toflutexti"/>
            </w:pPr>
            <w:r w:rsidRPr="00931693">
              <w:t>30 eða hærra</w:t>
            </w:r>
          </w:p>
        </w:tc>
      </w:tr>
    </w:tbl>
    <w:p w14:paraId="098D0B87" w14:textId="77777777" w:rsidR="00B82878" w:rsidRPr="004966A3" w:rsidRDefault="00B82878" w:rsidP="00DD36AF">
      <w:pPr>
        <w:pStyle w:val="TextiVerkis"/>
      </w:pPr>
    </w:p>
    <w:p w14:paraId="319F08F3" w14:textId="007E54EF" w:rsidR="00E702D9" w:rsidRPr="006C36E6" w:rsidRDefault="00E702D9" w:rsidP="00DD36AF">
      <w:pPr>
        <w:pStyle w:val="TextiVerkis"/>
        <w:rPr>
          <w:rStyle w:val="TextigrnnChar"/>
        </w:rPr>
      </w:pPr>
      <w:r w:rsidRPr="004966A3">
        <w:t xml:space="preserve">Í okkar fyrirtæki skal nota heyrnarhlífar við vinnu á eftirtöldum svæðum: </w:t>
      </w:r>
      <w:r w:rsidRPr="006C36E6">
        <w:rPr>
          <w:rStyle w:val="TextigrnnChar"/>
        </w:rPr>
        <w:t>{hér komi lýsing á þeim reglum sem gilda í fyrirtækinu}.</w:t>
      </w:r>
    </w:p>
    <w:p w14:paraId="1871D225" w14:textId="3335CA4F" w:rsidR="00B40DDC" w:rsidRPr="004966A3" w:rsidRDefault="00B40DDC" w:rsidP="006976D9">
      <w:pPr>
        <w:pStyle w:val="Heading3"/>
        <w:numPr>
          <w:ilvl w:val="0"/>
          <w:numId w:val="0"/>
        </w:numPr>
      </w:pPr>
      <w:r w:rsidRPr="004966A3">
        <w:t>Matarræði og hreyfing</w:t>
      </w:r>
    </w:p>
    <w:p w14:paraId="61978DC9" w14:textId="2931EF92" w:rsidR="00B40DDC" w:rsidRPr="004966A3" w:rsidRDefault="00B40DDC" w:rsidP="00DD36AF">
      <w:pPr>
        <w:pStyle w:val="TextiVerkis"/>
      </w:pPr>
      <w:r w:rsidRPr="004966A3">
        <w:t xml:space="preserve">Gott mataræði og hreyfing bæta líðan og </w:t>
      </w:r>
      <w:r w:rsidR="00F02857" w:rsidRPr="004966A3">
        <w:t xml:space="preserve">auka </w:t>
      </w:r>
      <w:r w:rsidRPr="004966A3">
        <w:t>úthald í leik og starfi. Hreyfing og hæfileg áreynsla er nauðsynleg fyrir alla.</w:t>
      </w:r>
      <w:r w:rsidR="006943A2" w:rsidRPr="004966A3">
        <w:t xml:space="preserve"> Lélegt mataræði og kyrrseta hafa slæm áhrif á heilsuna og auka líkur á ýmsum sjúkdómum sem tengdir eru lífsstíl, svo sem hjarta</w:t>
      </w:r>
      <w:r w:rsidR="0057052D" w:rsidRPr="004966A3">
        <w:t>-</w:t>
      </w:r>
      <w:r w:rsidR="006943A2" w:rsidRPr="004966A3">
        <w:t xml:space="preserve"> og æðasjúkdómum.</w:t>
      </w:r>
    </w:p>
    <w:p w14:paraId="58917186" w14:textId="31737A8C" w:rsidR="00620455" w:rsidRPr="004966A3" w:rsidRDefault="00620455" w:rsidP="00DD36AF">
      <w:pPr>
        <w:pStyle w:val="Textigrnn"/>
      </w:pPr>
      <w:r w:rsidRPr="004966A3">
        <w:lastRenderedPageBreak/>
        <w:t xml:space="preserve">{hvað gerir fyrirtækið: býður upp á hollan mat og </w:t>
      </w:r>
      <w:proofErr w:type="spellStart"/>
      <w:r w:rsidRPr="004966A3">
        <w:t>millibita</w:t>
      </w:r>
      <w:proofErr w:type="spellEnd"/>
      <w:r w:rsidRPr="004966A3">
        <w:t>, hvetur til hreyfingar?}</w:t>
      </w:r>
    </w:p>
    <w:p w14:paraId="37ACDC56" w14:textId="6F0E366C" w:rsidR="002A47E8" w:rsidRPr="00CC0698" w:rsidRDefault="002A47E8" w:rsidP="006976D9">
      <w:pPr>
        <w:pStyle w:val="Heading4"/>
      </w:pPr>
      <w:r w:rsidRPr="00CC0698">
        <w:t>Hvað er til ráða</w:t>
      </w:r>
      <w:r w:rsidR="009414F2" w:rsidRPr="00CC0698">
        <w:t>?</w:t>
      </w:r>
    </w:p>
    <w:p w14:paraId="141A6F48" w14:textId="739759A4" w:rsidR="00B40DDC" w:rsidRPr="004966A3" w:rsidRDefault="00B40DDC" w:rsidP="00EF062C">
      <w:pPr>
        <w:pStyle w:val="Bullets"/>
      </w:pPr>
      <w:r w:rsidRPr="004966A3">
        <w:t>Hjól</w:t>
      </w:r>
      <w:r w:rsidR="002A47E8" w:rsidRPr="004966A3">
        <w:t>um</w:t>
      </w:r>
      <w:r w:rsidRPr="004966A3">
        <w:t xml:space="preserve"> eða </w:t>
      </w:r>
      <w:r w:rsidR="002A47E8" w:rsidRPr="004966A3">
        <w:t>göngum</w:t>
      </w:r>
      <w:r w:rsidRPr="004966A3">
        <w:t xml:space="preserve"> á milli staða.</w:t>
      </w:r>
    </w:p>
    <w:p w14:paraId="552BDD5E" w14:textId="5409B0C0" w:rsidR="00B40DDC" w:rsidRPr="004966A3" w:rsidRDefault="002A47E8" w:rsidP="00EF062C">
      <w:pPr>
        <w:pStyle w:val="Bullets"/>
      </w:pPr>
      <w:r w:rsidRPr="004966A3">
        <w:t xml:space="preserve">Leggjum </w:t>
      </w:r>
      <w:r w:rsidR="00B40DDC" w:rsidRPr="004966A3">
        <w:t>bílnum aðeins lengra í burtu.</w:t>
      </w:r>
    </w:p>
    <w:p w14:paraId="0ED8528B" w14:textId="76DFBEFF" w:rsidR="00B40DDC" w:rsidRPr="004966A3" w:rsidRDefault="002A47E8" w:rsidP="00EF062C">
      <w:pPr>
        <w:pStyle w:val="Bullets"/>
      </w:pPr>
      <w:r w:rsidRPr="004966A3">
        <w:t>Notum</w:t>
      </w:r>
      <w:r w:rsidR="006943A2" w:rsidRPr="004966A3">
        <w:t xml:space="preserve"> stigann og</w:t>
      </w:r>
      <w:r w:rsidR="00B40DDC" w:rsidRPr="004966A3">
        <w:t xml:space="preserve"> </w:t>
      </w:r>
      <w:r w:rsidRPr="004966A3">
        <w:t>gefum</w:t>
      </w:r>
      <w:r w:rsidR="00B40DDC" w:rsidRPr="004966A3">
        <w:t xml:space="preserve"> lyftunni frí</w:t>
      </w:r>
      <w:r w:rsidR="006943A2" w:rsidRPr="004966A3">
        <w:t xml:space="preserve">. Munum að </w:t>
      </w:r>
      <w:r w:rsidR="00BB47F6" w:rsidRPr="004966A3">
        <w:t>halda í</w:t>
      </w:r>
      <w:r w:rsidR="00B40DDC" w:rsidRPr="004966A3">
        <w:t xml:space="preserve"> handrið þegar gengið er um stiga.</w:t>
      </w:r>
    </w:p>
    <w:p w14:paraId="1BE3477C" w14:textId="37705C55" w:rsidR="00B40DDC" w:rsidRPr="004966A3" w:rsidRDefault="002A47E8" w:rsidP="00EF062C">
      <w:pPr>
        <w:pStyle w:val="Bullets"/>
      </w:pPr>
      <w:r w:rsidRPr="004966A3">
        <w:t>Veljum</w:t>
      </w:r>
      <w:r w:rsidR="00B40DDC" w:rsidRPr="004966A3">
        <w:t xml:space="preserve"> hreyfingu sem okkur finnst skemmtileg.</w:t>
      </w:r>
    </w:p>
    <w:p w14:paraId="6C92FA53" w14:textId="1E8248AC" w:rsidR="00537394" w:rsidRPr="004966A3" w:rsidRDefault="00537394" w:rsidP="00EF062C">
      <w:pPr>
        <w:pStyle w:val="Bullets"/>
      </w:pPr>
      <w:r w:rsidRPr="004966A3">
        <w:t>Borðum hollan og næringarríkan mat.</w:t>
      </w:r>
    </w:p>
    <w:p w14:paraId="793A213B" w14:textId="74D48E09" w:rsidR="00B40DDC" w:rsidRPr="004966A3" w:rsidRDefault="00B40DDC" w:rsidP="00DD36AF">
      <w:pPr>
        <w:pStyle w:val="TextiVerkis"/>
      </w:pPr>
      <w:r w:rsidRPr="004966A3">
        <w:t>Hreyfum okkur daglega í minnst 30-60 mínútur.</w:t>
      </w:r>
    </w:p>
    <w:p w14:paraId="19824508" w14:textId="16842C08" w:rsidR="00B40DDC" w:rsidRPr="004966A3" w:rsidRDefault="00B40DDC" w:rsidP="00DD36AF">
      <w:pPr>
        <w:pStyle w:val="TextiVerkis"/>
      </w:pPr>
      <w:r w:rsidRPr="004966A3">
        <w:t>Drekkum vatn, oft á dag.</w:t>
      </w:r>
    </w:p>
    <w:p w14:paraId="359F04B8" w14:textId="4A4467AC" w:rsidR="00B40DDC" w:rsidRPr="004966A3" w:rsidRDefault="00B40DDC" w:rsidP="00DD36AF">
      <w:pPr>
        <w:pStyle w:val="TextiVerkis"/>
      </w:pPr>
      <w:r w:rsidRPr="004966A3">
        <w:t xml:space="preserve">Skoðum eigið mataræði og finnum tækifæri til úrbóta. Ýmsar upplýsingar og sjálfspróf um mataræði má finna á heimasíðu Landlæknis </w:t>
      </w:r>
      <w:hyperlink r:id="rId21" w:history="1">
        <w:r w:rsidRPr="004966A3">
          <w:rPr>
            <w:rStyle w:val="Hyperlink"/>
          </w:rPr>
          <w:t>www.landlaeknir.is</w:t>
        </w:r>
      </w:hyperlink>
      <w:r w:rsidRPr="004966A3">
        <w:t>.</w:t>
      </w:r>
    </w:p>
    <w:p w14:paraId="3084E541" w14:textId="29C0F925" w:rsidR="00B40DDC" w:rsidRPr="004966A3" w:rsidRDefault="00B40DDC" w:rsidP="006976D9">
      <w:pPr>
        <w:pStyle w:val="Heading3"/>
        <w:numPr>
          <w:ilvl w:val="0"/>
          <w:numId w:val="0"/>
        </w:numPr>
      </w:pPr>
      <w:bookmarkStart w:id="10" w:name="_Toc450465683"/>
      <w:r w:rsidRPr="004966A3">
        <w:t>Líkamsbeiting</w:t>
      </w:r>
      <w:bookmarkEnd w:id="10"/>
    </w:p>
    <w:p w14:paraId="5164ADFC" w14:textId="4D311D50" w:rsidR="006943A2" w:rsidRPr="004966A3" w:rsidRDefault="006943A2" w:rsidP="00DD36AF">
      <w:pPr>
        <w:pStyle w:val="TextiVerkis"/>
      </w:pPr>
      <w:r w:rsidRPr="004966A3">
        <w:t>Röng líkamsbeiting veldur auknu álagi á stoðkerfi líkamans, þreytu og getur valdið ótímabæru sliti eða jafnvel slysum.</w:t>
      </w:r>
    </w:p>
    <w:p w14:paraId="0458B0D1" w14:textId="53DB4D21" w:rsidR="005F5A4E" w:rsidRPr="004966A3" w:rsidRDefault="005F5A4E" w:rsidP="00DD36AF">
      <w:pPr>
        <w:pStyle w:val="Textigrnn"/>
      </w:pPr>
      <w:r w:rsidRPr="004966A3">
        <w:t>{hvað gerir fyrirtækið: er starfsmönnum veitt leiðsögn um vinnustellingar og útveguð lyftitæki eða annað sem auðveldar vinnuna}</w:t>
      </w:r>
    </w:p>
    <w:p w14:paraId="476A397B" w14:textId="77777777" w:rsidR="00370656" w:rsidRPr="004966A3" w:rsidRDefault="00370656" w:rsidP="006976D9">
      <w:pPr>
        <w:pStyle w:val="Heading3"/>
        <w:numPr>
          <w:ilvl w:val="0"/>
          <w:numId w:val="0"/>
        </w:numPr>
      </w:pPr>
      <w:r w:rsidRPr="004966A3">
        <w:t>Líkamlegt álag</w:t>
      </w:r>
    </w:p>
    <w:p w14:paraId="512C0EAE" w14:textId="77777777" w:rsidR="00370656" w:rsidRPr="004966A3" w:rsidRDefault="00370656" w:rsidP="00DD36AF">
      <w:pPr>
        <w:pStyle w:val="TextiVerkis"/>
      </w:pPr>
      <w:r w:rsidRPr="004966A3">
        <w:t>Algengustu álagseinkenni tengd vinnu eru verkir í baki, hálsi og herðum og tengjast:</w:t>
      </w:r>
    </w:p>
    <w:p w14:paraId="223C11BD" w14:textId="77777777" w:rsidR="00370656" w:rsidRPr="004966A3" w:rsidRDefault="00370656" w:rsidP="00EF062C">
      <w:pPr>
        <w:pStyle w:val="Bullets"/>
      </w:pPr>
      <w:r w:rsidRPr="004966A3">
        <w:t>Aðstæðum við vinnu.</w:t>
      </w:r>
    </w:p>
    <w:p w14:paraId="7581420B" w14:textId="77777777" w:rsidR="00370656" w:rsidRPr="004966A3" w:rsidRDefault="00370656" w:rsidP="00EF062C">
      <w:pPr>
        <w:pStyle w:val="Bullets"/>
      </w:pPr>
      <w:r w:rsidRPr="004966A3">
        <w:t>Andlegum og félagslegum þáttum eins og samskiptum, upplýsinga</w:t>
      </w:r>
      <w:r w:rsidRPr="004966A3">
        <w:softHyphen/>
        <w:t>flæði og streitu.</w:t>
      </w:r>
    </w:p>
    <w:p w14:paraId="7ACF9DA6" w14:textId="77777777" w:rsidR="00370656" w:rsidRPr="004966A3" w:rsidRDefault="00370656" w:rsidP="00EF062C">
      <w:pPr>
        <w:pStyle w:val="Bullets"/>
      </w:pPr>
      <w:r w:rsidRPr="004966A3">
        <w:t>Einhæfum, síendurteknum hreyfingum.</w:t>
      </w:r>
    </w:p>
    <w:p w14:paraId="09DFDAAD" w14:textId="77777777" w:rsidR="00370656" w:rsidRPr="004966A3" w:rsidRDefault="00370656" w:rsidP="00EF062C">
      <w:pPr>
        <w:pStyle w:val="Bullets"/>
      </w:pPr>
      <w:r w:rsidRPr="004966A3">
        <w:t>Líkamlegu erfiði.</w:t>
      </w:r>
    </w:p>
    <w:p w14:paraId="6BD4CB94" w14:textId="77777777" w:rsidR="00370656" w:rsidRPr="004966A3" w:rsidRDefault="00370656" w:rsidP="00EF062C">
      <w:pPr>
        <w:pStyle w:val="Bullets"/>
      </w:pPr>
      <w:r w:rsidRPr="004966A3">
        <w:t>Óhentugum vinnustellingum eða hreyfingum.</w:t>
      </w:r>
    </w:p>
    <w:p w14:paraId="5D92D776" w14:textId="77777777" w:rsidR="00370656" w:rsidRPr="004966A3" w:rsidRDefault="00370656" w:rsidP="00EF062C">
      <w:pPr>
        <w:pStyle w:val="Bullets"/>
      </w:pPr>
      <w:r w:rsidRPr="004966A3">
        <w:t>Skipulagi vinnu.</w:t>
      </w:r>
    </w:p>
    <w:p w14:paraId="6560BCE1" w14:textId="1AEC6772" w:rsidR="00370656" w:rsidRPr="00CC0698" w:rsidRDefault="00370656" w:rsidP="006976D9">
      <w:pPr>
        <w:pStyle w:val="Heading4"/>
      </w:pPr>
      <w:r w:rsidRPr="00CC0698">
        <w:t>Hvað er til ráða</w:t>
      </w:r>
      <w:r w:rsidR="009414F2" w:rsidRPr="00CC0698">
        <w:t>?</w:t>
      </w:r>
    </w:p>
    <w:p w14:paraId="4B3AFCF9" w14:textId="77777777" w:rsidR="00370656" w:rsidRPr="004966A3" w:rsidRDefault="00370656" w:rsidP="00EF062C">
      <w:pPr>
        <w:pStyle w:val="Bullets"/>
      </w:pPr>
      <w:r w:rsidRPr="004966A3">
        <w:t>Hreyfum okkur reglulega.</w:t>
      </w:r>
    </w:p>
    <w:p w14:paraId="3CC527EB" w14:textId="77777777" w:rsidR="00FB0B5E" w:rsidRPr="004966A3" w:rsidRDefault="00FB0B5E" w:rsidP="00EF062C">
      <w:pPr>
        <w:pStyle w:val="Bullets"/>
      </w:pPr>
      <w:r w:rsidRPr="004966A3">
        <w:t>Berum okkur rétt að við vinnu, hvort sem við þurfum að standa, bera, lyfta eða ýta.</w:t>
      </w:r>
    </w:p>
    <w:p w14:paraId="3107B240" w14:textId="71F7F75C" w:rsidR="00370656" w:rsidRPr="004966A3" w:rsidRDefault="00370656" w:rsidP="00EF062C">
      <w:pPr>
        <w:pStyle w:val="Bullets"/>
      </w:pPr>
      <w:r w:rsidRPr="004966A3">
        <w:t>Notum hentug hjálpartæki</w:t>
      </w:r>
      <w:r w:rsidR="00FB0B5E" w:rsidRPr="004966A3">
        <w:t>, léttitæki eða fáum aðstoð</w:t>
      </w:r>
      <w:r w:rsidRPr="004966A3">
        <w:t>.</w:t>
      </w:r>
    </w:p>
    <w:p w14:paraId="0F4E1A45" w14:textId="77777777" w:rsidR="00370656" w:rsidRPr="004966A3" w:rsidRDefault="00370656" w:rsidP="00EF062C">
      <w:pPr>
        <w:pStyle w:val="Bullets"/>
      </w:pPr>
      <w:r w:rsidRPr="004966A3">
        <w:t>Notum tyllistóla og léttitæki ef hægt er.</w:t>
      </w:r>
    </w:p>
    <w:p w14:paraId="42527473" w14:textId="77777777" w:rsidR="00370656" w:rsidRPr="004966A3" w:rsidRDefault="00370656" w:rsidP="00EF062C">
      <w:pPr>
        <w:pStyle w:val="Bullets"/>
      </w:pPr>
      <w:r w:rsidRPr="004966A3">
        <w:t>Skiptum oft um vinnustellingu.</w:t>
      </w:r>
    </w:p>
    <w:p w14:paraId="704A4022" w14:textId="77777777" w:rsidR="00370656" w:rsidRPr="004966A3" w:rsidRDefault="00370656" w:rsidP="00EF062C">
      <w:pPr>
        <w:pStyle w:val="Bullets"/>
      </w:pPr>
      <w:r w:rsidRPr="004966A3">
        <w:t>Stillum vinnuaðstöðuna þannig að vinnuhæð og vinnusvið henti.</w:t>
      </w:r>
    </w:p>
    <w:p w14:paraId="6B8B48D1" w14:textId="77777777" w:rsidR="00370656" w:rsidRPr="004966A3" w:rsidRDefault="00370656" w:rsidP="00EF062C">
      <w:pPr>
        <w:pStyle w:val="Bullets"/>
      </w:pPr>
      <w:r w:rsidRPr="004966A3">
        <w:t>Tökum reglulega vinnuhlé.</w:t>
      </w:r>
    </w:p>
    <w:p w14:paraId="59756C7D" w14:textId="77777777" w:rsidR="00370656" w:rsidRPr="004966A3" w:rsidRDefault="00370656" w:rsidP="00EF062C">
      <w:pPr>
        <w:pStyle w:val="Bullets"/>
      </w:pPr>
      <w:r w:rsidRPr="004966A3">
        <w:t>Tileinkum okkur góða líkamsstöðu.</w:t>
      </w:r>
    </w:p>
    <w:p w14:paraId="08CFED47" w14:textId="77777777" w:rsidR="00370656" w:rsidRPr="004966A3" w:rsidRDefault="00370656" w:rsidP="00EF062C">
      <w:pPr>
        <w:pStyle w:val="Bullets"/>
      </w:pPr>
      <w:r w:rsidRPr="004966A3">
        <w:t>Notum góða skó og fatnað.</w:t>
      </w:r>
    </w:p>
    <w:p w14:paraId="2BCE658E" w14:textId="77777777" w:rsidR="00370656" w:rsidRPr="004966A3" w:rsidRDefault="00370656" w:rsidP="00DD36AF">
      <w:pPr>
        <w:pStyle w:val="TextiVerkis"/>
      </w:pPr>
      <w:r w:rsidRPr="004966A3">
        <w:t>Gott er að sitja og standa til skiptis.</w:t>
      </w:r>
    </w:p>
    <w:p w14:paraId="45BA7389" w14:textId="6D753CE2" w:rsidR="00B40DDC" w:rsidRPr="004966A3" w:rsidRDefault="00B40DDC" w:rsidP="00DD36AF">
      <w:pPr>
        <w:pStyle w:val="TextiVerkis"/>
      </w:pPr>
      <w:r w:rsidRPr="004966A3">
        <w:t>Ef við þurfum að lyfta:</w:t>
      </w:r>
    </w:p>
    <w:p w14:paraId="1CEF37D2" w14:textId="77777777" w:rsidR="00B40DDC" w:rsidRPr="004966A3" w:rsidRDefault="00B40DDC" w:rsidP="00EF062C">
      <w:pPr>
        <w:pStyle w:val="Bullets"/>
      </w:pPr>
      <w:r w:rsidRPr="004966A3">
        <w:t>Hugsum um þyngd hlutarins (&lt; 25 kg).</w:t>
      </w:r>
    </w:p>
    <w:p w14:paraId="203D4018" w14:textId="77777777" w:rsidR="00B40DDC" w:rsidRPr="004966A3" w:rsidRDefault="00B40DDC" w:rsidP="00EF062C">
      <w:pPr>
        <w:pStyle w:val="Bullets"/>
      </w:pPr>
      <w:r w:rsidRPr="004966A3">
        <w:t>Höfum gott bil á milli fóta.</w:t>
      </w:r>
    </w:p>
    <w:p w14:paraId="68D09329" w14:textId="77777777" w:rsidR="00B40DDC" w:rsidRPr="004966A3" w:rsidRDefault="00B40DDC" w:rsidP="00EF062C">
      <w:pPr>
        <w:pStyle w:val="Bullets"/>
      </w:pPr>
      <w:r w:rsidRPr="004966A3">
        <w:t>Snúum beint að hlutnum, stöndum eins nálægt honum og hægt er.</w:t>
      </w:r>
    </w:p>
    <w:p w14:paraId="24AA7FD0" w14:textId="77777777" w:rsidR="00B40DDC" w:rsidRPr="004966A3" w:rsidRDefault="00B40DDC" w:rsidP="00EF062C">
      <w:pPr>
        <w:pStyle w:val="Bullets"/>
      </w:pPr>
      <w:r w:rsidRPr="004966A3">
        <w:lastRenderedPageBreak/>
        <w:t>Beygjum hné og mjaðmir og höldum baki beinu.</w:t>
      </w:r>
    </w:p>
    <w:p w14:paraId="3BF601F7" w14:textId="77777777" w:rsidR="00B40DDC" w:rsidRPr="004966A3" w:rsidRDefault="00B40DDC" w:rsidP="00EF062C">
      <w:pPr>
        <w:pStyle w:val="Bullets"/>
      </w:pPr>
      <w:r w:rsidRPr="004966A3">
        <w:t>Náum öruggu taki með beina olnboga og slakar axlir.</w:t>
      </w:r>
    </w:p>
    <w:p w14:paraId="67B62B6F" w14:textId="77777777" w:rsidR="00B40DDC" w:rsidRPr="004966A3" w:rsidRDefault="00B40DDC" w:rsidP="00EF062C">
      <w:pPr>
        <w:pStyle w:val="Bullets"/>
      </w:pPr>
      <w:r w:rsidRPr="004966A3">
        <w:t>Lyftum með því að færa líkamsþunga frá tám aftur á hæla.</w:t>
      </w:r>
    </w:p>
    <w:p w14:paraId="52AD1ED5" w14:textId="77777777" w:rsidR="00B40DDC" w:rsidRPr="004966A3" w:rsidRDefault="00B40DDC" w:rsidP="00EF062C">
      <w:pPr>
        <w:pStyle w:val="Bullets"/>
      </w:pPr>
      <w:r w:rsidRPr="004966A3">
        <w:t>Réttum rólega úr hnjám og mjöðmum samtímis.</w:t>
      </w:r>
    </w:p>
    <w:p w14:paraId="5684C597" w14:textId="77777777" w:rsidR="00B40DDC" w:rsidRPr="004966A3" w:rsidRDefault="00B40DDC" w:rsidP="00EF062C">
      <w:pPr>
        <w:pStyle w:val="Bullets"/>
      </w:pPr>
      <w:r w:rsidRPr="004966A3">
        <w:t>Forðumst síendurteknar lyftur.</w:t>
      </w:r>
    </w:p>
    <w:p w14:paraId="3E9D277E" w14:textId="77777777" w:rsidR="00B40DDC" w:rsidRPr="004966A3" w:rsidRDefault="00B40DDC" w:rsidP="00DD36AF">
      <w:pPr>
        <w:pStyle w:val="TextiVerkis"/>
      </w:pPr>
      <w:r w:rsidRPr="004966A3">
        <w:t>Ef við þurfum að bera:</w:t>
      </w:r>
    </w:p>
    <w:p w14:paraId="2E00ED5C" w14:textId="77777777" w:rsidR="00B40DDC" w:rsidRPr="004966A3" w:rsidRDefault="00B40DDC" w:rsidP="00EF062C">
      <w:pPr>
        <w:pStyle w:val="Bullets"/>
      </w:pPr>
      <w:r w:rsidRPr="004966A3">
        <w:t>Gætum þess að við sjáum vel fram fyrir okkur og að leiðin sé greið.</w:t>
      </w:r>
    </w:p>
    <w:p w14:paraId="749E9B11" w14:textId="77777777" w:rsidR="00B40DDC" w:rsidRPr="004966A3" w:rsidRDefault="00B40DDC" w:rsidP="00EF062C">
      <w:pPr>
        <w:pStyle w:val="Bullets"/>
      </w:pPr>
      <w:r w:rsidRPr="004966A3">
        <w:t xml:space="preserve">Notum léttitæki þegar hægt er s.s. </w:t>
      </w:r>
      <w:proofErr w:type="spellStart"/>
      <w:r w:rsidRPr="004966A3">
        <w:t>hjólbörur</w:t>
      </w:r>
      <w:proofErr w:type="spellEnd"/>
      <w:r w:rsidRPr="004966A3">
        <w:t xml:space="preserve"> og trillur.</w:t>
      </w:r>
    </w:p>
    <w:p w14:paraId="03AFC14F" w14:textId="77777777" w:rsidR="00B40DDC" w:rsidRPr="004966A3" w:rsidRDefault="00B40DDC" w:rsidP="00EF062C">
      <w:pPr>
        <w:pStyle w:val="Bullets"/>
      </w:pPr>
      <w:r w:rsidRPr="004966A3">
        <w:t>Dreifum þunga jafnt á hægri og vinstri líkamshluta.</w:t>
      </w:r>
    </w:p>
    <w:p w14:paraId="089796FF" w14:textId="77777777" w:rsidR="00B40DDC" w:rsidRPr="004966A3" w:rsidRDefault="00B40DDC" w:rsidP="00EF062C">
      <w:pPr>
        <w:pStyle w:val="Bullets"/>
      </w:pPr>
      <w:r w:rsidRPr="004966A3">
        <w:t>Höfum byrði sem næst líkama og bak beint.</w:t>
      </w:r>
    </w:p>
    <w:p w14:paraId="3A8856F4" w14:textId="77777777" w:rsidR="00B40DDC" w:rsidRPr="004966A3" w:rsidRDefault="00B40DDC" w:rsidP="00EF062C">
      <w:pPr>
        <w:pStyle w:val="Bullets"/>
      </w:pPr>
      <w:r w:rsidRPr="004966A3">
        <w:t>Skiptum reglulega um hendi þegar byrði er í annarri hendi.</w:t>
      </w:r>
    </w:p>
    <w:p w14:paraId="3C963C88" w14:textId="7ADFB244" w:rsidR="00917D42" w:rsidRPr="004966A3" w:rsidRDefault="00917D42" w:rsidP="00DD36AF">
      <w:pPr>
        <w:pStyle w:val="TextiVerkis"/>
      </w:pPr>
      <w:r w:rsidRPr="004966A3">
        <w:t>Útbúið hefur verið myndband um líkamsbeitingu</w:t>
      </w:r>
      <w:r w:rsidR="00A55203" w:rsidRPr="004966A3">
        <w:t xml:space="preserve"> </w:t>
      </w:r>
      <w:r w:rsidRPr="004966A3">
        <w:t xml:space="preserve"> á vegum N4 og Vinnueftirlitsins. </w:t>
      </w:r>
      <w:hyperlink r:id="rId22" w:history="1">
        <w:r w:rsidRPr="000E4B59">
          <w:rPr>
            <w:rStyle w:val="Hyperlink"/>
          </w:rPr>
          <w:t xml:space="preserve">Myndbandið má finna </w:t>
        </w:r>
        <w:r w:rsidR="000E4B59" w:rsidRPr="000E4B59">
          <w:rPr>
            <w:rStyle w:val="Hyperlink"/>
          </w:rPr>
          <w:t>hér</w:t>
        </w:r>
      </w:hyperlink>
      <w:r w:rsidRPr="004966A3">
        <w:t xml:space="preserve">. </w:t>
      </w:r>
    </w:p>
    <w:p w14:paraId="1933F540" w14:textId="526EFB93" w:rsidR="00EC6EA4" w:rsidRPr="004966A3" w:rsidRDefault="00EC6EA4" w:rsidP="004966A3">
      <w:pPr>
        <w:ind w:left="567" w:firstLine="0"/>
      </w:pPr>
      <w:bookmarkStart w:id="11" w:name="_Toc487454387"/>
      <w:bookmarkStart w:id="12" w:name="_Toc487454398"/>
      <w:bookmarkStart w:id="13" w:name="_Toc487454399"/>
      <w:bookmarkStart w:id="14" w:name="_Toc487454400"/>
      <w:bookmarkStart w:id="15" w:name="_Toc487454418"/>
      <w:bookmarkStart w:id="16" w:name="_Toc487454459"/>
      <w:bookmarkStart w:id="17" w:name="_VINNUSLYS"/>
      <w:bookmarkEnd w:id="6"/>
      <w:bookmarkEnd w:id="11"/>
      <w:bookmarkEnd w:id="12"/>
      <w:bookmarkEnd w:id="13"/>
      <w:bookmarkEnd w:id="14"/>
      <w:bookmarkEnd w:id="15"/>
      <w:bookmarkEnd w:id="16"/>
      <w:bookmarkEnd w:id="17"/>
    </w:p>
    <w:sectPr w:rsidR="00EC6EA4" w:rsidRPr="004966A3" w:rsidSect="006976D9">
      <w:headerReference w:type="default" r:id="rId23"/>
      <w:footerReference w:type="default" r:id="rId24"/>
      <w:pgSz w:w="11906" w:h="16838" w:code="9"/>
      <w:pgMar w:top="1418" w:right="1418" w:bottom="1418" w:left="1418" w:header="709" w:footer="284"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9FE1E" w14:textId="77777777" w:rsidR="003E1A3D" w:rsidRDefault="003E1A3D">
      <w:r>
        <w:separator/>
      </w:r>
    </w:p>
    <w:p w14:paraId="68A68C27" w14:textId="77777777" w:rsidR="003E1A3D" w:rsidRDefault="003E1A3D"/>
    <w:p w14:paraId="585BAA67" w14:textId="77777777" w:rsidR="003E1A3D" w:rsidRDefault="003E1A3D"/>
    <w:p w14:paraId="4FA52362" w14:textId="77777777" w:rsidR="003E1A3D" w:rsidRDefault="003E1A3D"/>
    <w:p w14:paraId="0D4B4B02" w14:textId="77777777" w:rsidR="003E1A3D" w:rsidRDefault="003E1A3D"/>
  </w:endnote>
  <w:endnote w:type="continuationSeparator" w:id="0">
    <w:p w14:paraId="5A94E52E" w14:textId="77777777" w:rsidR="003E1A3D" w:rsidRDefault="003E1A3D">
      <w:r>
        <w:continuationSeparator/>
      </w:r>
    </w:p>
    <w:p w14:paraId="1D28F266" w14:textId="77777777" w:rsidR="003E1A3D" w:rsidRDefault="003E1A3D"/>
    <w:p w14:paraId="46E800FB" w14:textId="77777777" w:rsidR="003E1A3D" w:rsidRDefault="003E1A3D"/>
    <w:p w14:paraId="4D7A736D" w14:textId="77777777" w:rsidR="003E1A3D" w:rsidRDefault="003E1A3D"/>
    <w:p w14:paraId="6DAAF90F" w14:textId="77777777" w:rsidR="003E1A3D" w:rsidRDefault="003E1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032317"/>
      <w:docPartObj>
        <w:docPartGallery w:val="Page Numbers (Bottom of Page)"/>
        <w:docPartUnique/>
      </w:docPartObj>
    </w:sdtPr>
    <w:sdtEndPr/>
    <w:sdtContent>
      <w:p w14:paraId="22D5ADD6" w14:textId="6BEB95BA" w:rsidR="00FC03DA" w:rsidRDefault="00FC03DA">
        <w:pPr>
          <w:pStyle w:val="Footer"/>
          <w:jc w:val="center"/>
        </w:pPr>
        <w:r>
          <w:fldChar w:fldCharType="begin"/>
        </w:r>
        <w:r>
          <w:instrText>PAGE   \* MERGEFORMAT</w:instrText>
        </w:r>
        <w:r>
          <w:fldChar w:fldCharType="separate"/>
        </w:r>
        <w:r w:rsidR="005274D5">
          <w:rPr>
            <w:noProof/>
          </w:rPr>
          <w:t>18</w:t>
        </w:r>
        <w:r>
          <w:fldChar w:fldCharType="end"/>
        </w:r>
      </w:p>
    </w:sdtContent>
  </w:sdt>
  <w:p w14:paraId="26B58D72" w14:textId="77777777" w:rsidR="00FC03DA" w:rsidRPr="00475D64" w:rsidRDefault="00FC03DA" w:rsidP="00475D64">
    <w:pPr>
      <w:pStyle w:val="Footer"/>
      <w:rPr>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7FF78" w14:textId="77777777" w:rsidR="003E1A3D" w:rsidRDefault="003E1A3D">
      <w:r>
        <w:separator/>
      </w:r>
    </w:p>
  </w:footnote>
  <w:footnote w:type="continuationSeparator" w:id="0">
    <w:p w14:paraId="15E51243" w14:textId="77777777" w:rsidR="003E1A3D" w:rsidRDefault="003E1A3D">
      <w:r>
        <w:continuationSeparator/>
      </w:r>
    </w:p>
    <w:p w14:paraId="0FFA5F59" w14:textId="77777777" w:rsidR="003E1A3D" w:rsidRDefault="003E1A3D"/>
    <w:p w14:paraId="132885FE" w14:textId="77777777" w:rsidR="003E1A3D" w:rsidRDefault="003E1A3D"/>
    <w:p w14:paraId="14A91EA5" w14:textId="77777777" w:rsidR="003E1A3D" w:rsidRDefault="003E1A3D"/>
    <w:p w14:paraId="37094A5A" w14:textId="77777777" w:rsidR="003E1A3D" w:rsidRDefault="003E1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Borders>
        <w:bottom w:val="single" w:sz="4" w:space="0" w:color="auto"/>
      </w:tblBorders>
      <w:tblLook w:val="01E0" w:firstRow="1" w:lastRow="1" w:firstColumn="1" w:lastColumn="1" w:noHBand="0" w:noVBand="0"/>
    </w:tblPr>
    <w:tblGrid>
      <w:gridCol w:w="2694"/>
      <w:gridCol w:w="6804"/>
    </w:tblGrid>
    <w:tr w:rsidR="00FC03DA" w:rsidRPr="00CB21CE" w14:paraId="17C5EB45" w14:textId="77777777" w:rsidTr="009930EE">
      <w:tc>
        <w:tcPr>
          <w:tcW w:w="2694" w:type="dxa"/>
        </w:tcPr>
        <w:p w14:paraId="6B07BB15" w14:textId="0A3F80C5" w:rsidR="00FC03DA" w:rsidRDefault="00FC03DA" w:rsidP="006E2C62">
          <w:pPr>
            <w:pStyle w:val="Header"/>
            <w:tabs>
              <w:tab w:val="center" w:pos="2072"/>
            </w:tabs>
            <w:ind w:left="171"/>
          </w:pPr>
        </w:p>
      </w:tc>
      <w:tc>
        <w:tcPr>
          <w:tcW w:w="6804" w:type="dxa"/>
        </w:tcPr>
        <w:p w14:paraId="22A10EEA" w14:textId="321D1D73" w:rsidR="00FC03DA" w:rsidRPr="00CB21CE" w:rsidRDefault="00FC03DA" w:rsidP="004D7E03">
          <w:pPr>
            <w:pStyle w:val="Header"/>
            <w:ind w:right="248"/>
            <w:jc w:val="right"/>
            <w:rPr>
              <w:color w:val="7F7F7F" w:themeColor="text1" w:themeTint="80"/>
              <w:sz w:val="14"/>
              <w:szCs w:val="14"/>
            </w:rPr>
          </w:pPr>
          <w:r>
            <w:rPr>
              <w:color w:val="7F7F7F" w:themeColor="text1" w:themeTint="80"/>
              <w:sz w:val="14"/>
              <w:szCs w:val="14"/>
            </w:rPr>
            <w:t>Öryggishandbók SFS</w:t>
          </w:r>
        </w:p>
      </w:tc>
    </w:tr>
  </w:tbl>
  <w:p w14:paraId="1EDF7BC1" w14:textId="77777777" w:rsidR="00FC03DA" w:rsidRPr="001A5F03" w:rsidRDefault="00FC03DA" w:rsidP="001A5F03">
    <w:pPr>
      <w:rPr>
        <w:rFonts w:asciiTheme="minorHAnsi" w:hAnsiTheme="minorHAnsi" w:cstheme="minorHAnsi"/>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AC54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7050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64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3EB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BEC9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29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12A8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484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7825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0FB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71019"/>
    <w:multiLevelType w:val="hybridMultilevel"/>
    <w:tmpl w:val="DFD240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062A2823"/>
    <w:multiLevelType w:val="hybridMultilevel"/>
    <w:tmpl w:val="DBF028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09C908F1"/>
    <w:multiLevelType w:val="hybridMultilevel"/>
    <w:tmpl w:val="75606E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0B1C5957"/>
    <w:multiLevelType w:val="hybridMultilevel"/>
    <w:tmpl w:val="1D20DBEA"/>
    <w:lvl w:ilvl="0" w:tplc="5380C50A">
      <w:start w:val="1"/>
      <w:numFmt w:val="bullet"/>
      <w:pStyle w:val="Bullets"/>
      <w:lvlText w:val=""/>
      <w:lvlJc w:val="left"/>
      <w:pPr>
        <w:ind w:left="3277" w:hanging="360"/>
      </w:pPr>
      <w:rPr>
        <w:rFonts w:ascii="Wingdings" w:hAnsi="Wingdings" w:hint="default"/>
      </w:rPr>
    </w:lvl>
    <w:lvl w:ilvl="1" w:tplc="040F0003">
      <w:start w:val="1"/>
      <w:numFmt w:val="bullet"/>
      <w:lvlText w:val="o"/>
      <w:lvlJc w:val="left"/>
      <w:pPr>
        <w:ind w:left="3997" w:hanging="360"/>
      </w:pPr>
      <w:rPr>
        <w:rFonts w:ascii="Courier New" w:hAnsi="Courier New" w:cs="Courier New" w:hint="default"/>
      </w:rPr>
    </w:lvl>
    <w:lvl w:ilvl="2" w:tplc="040F0005" w:tentative="1">
      <w:start w:val="1"/>
      <w:numFmt w:val="bullet"/>
      <w:lvlText w:val=""/>
      <w:lvlJc w:val="left"/>
      <w:pPr>
        <w:ind w:left="4717" w:hanging="360"/>
      </w:pPr>
      <w:rPr>
        <w:rFonts w:ascii="Wingdings" w:hAnsi="Wingdings" w:hint="default"/>
      </w:rPr>
    </w:lvl>
    <w:lvl w:ilvl="3" w:tplc="040F0001" w:tentative="1">
      <w:start w:val="1"/>
      <w:numFmt w:val="bullet"/>
      <w:lvlText w:val=""/>
      <w:lvlJc w:val="left"/>
      <w:pPr>
        <w:ind w:left="5437" w:hanging="360"/>
      </w:pPr>
      <w:rPr>
        <w:rFonts w:ascii="Symbol" w:hAnsi="Symbol" w:hint="default"/>
      </w:rPr>
    </w:lvl>
    <w:lvl w:ilvl="4" w:tplc="040F0003" w:tentative="1">
      <w:start w:val="1"/>
      <w:numFmt w:val="bullet"/>
      <w:lvlText w:val="o"/>
      <w:lvlJc w:val="left"/>
      <w:pPr>
        <w:ind w:left="6157" w:hanging="360"/>
      </w:pPr>
      <w:rPr>
        <w:rFonts w:ascii="Courier New" w:hAnsi="Courier New" w:cs="Courier New" w:hint="default"/>
      </w:rPr>
    </w:lvl>
    <w:lvl w:ilvl="5" w:tplc="040F0005" w:tentative="1">
      <w:start w:val="1"/>
      <w:numFmt w:val="bullet"/>
      <w:lvlText w:val=""/>
      <w:lvlJc w:val="left"/>
      <w:pPr>
        <w:ind w:left="6877" w:hanging="360"/>
      </w:pPr>
      <w:rPr>
        <w:rFonts w:ascii="Wingdings" w:hAnsi="Wingdings" w:hint="default"/>
      </w:rPr>
    </w:lvl>
    <w:lvl w:ilvl="6" w:tplc="040F0001" w:tentative="1">
      <w:start w:val="1"/>
      <w:numFmt w:val="bullet"/>
      <w:lvlText w:val=""/>
      <w:lvlJc w:val="left"/>
      <w:pPr>
        <w:ind w:left="7597" w:hanging="360"/>
      </w:pPr>
      <w:rPr>
        <w:rFonts w:ascii="Symbol" w:hAnsi="Symbol" w:hint="default"/>
      </w:rPr>
    </w:lvl>
    <w:lvl w:ilvl="7" w:tplc="040F0003" w:tentative="1">
      <w:start w:val="1"/>
      <w:numFmt w:val="bullet"/>
      <w:lvlText w:val="o"/>
      <w:lvlJc w:val="left"/>
      <w:pPr>
        <w:ind w:left="8317" w:hanging="360"/>
      </w:pPr>
      <w:rPr>
        <w:rFonts w:ascii="Courier New" w:hAnsi="Courier New" w:cs="Courier New" w:hint="default"/>
      </w:rPr>
    </w:lvl>
    <w:lvl w:ilvl="8" w:tplc="040F0005" w:tentative="1">
      <w:start w:val="1"/>
      <w:numFmt w:val="bullet"/>
      <w:lvlText w:val=""/>
      <w:lvlJc w:val="left"/>
      <w:pPr>
        <w:ind w:left="9037" w:hanging="360"/>
      </w:pPr>
      <w:rPr>
        <w:rFonts w:ascii="Wingdings" w:hAnsi="Wingdings" w:hint="default"/>
      </w:rPr>
    </w:lvl>
  </w:abstractNum>
  <w:abstractNum w:abstractNumId="14" w15:restartNumberingAfterBreak="0">
    <w:nsid w:val="0C4B5559"/>
    <w:multiLevelType w:val="hybridMultilevel"/>
    <w:tmpl w:val="DA0CA8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10B117F1"/>
    <w:multiLevelType w:val="hybridMultilevel"/>
    <w:tmpl w:val="ACE44EB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1A46FA0"/>
    <w:multiLevelType w:val="hybridMultilevel"/>
    <w:tmpl w:val="19C0217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11C150C7"/>
    <w:multiLevelType w:val="hybridMultilevel"/>
    <w:tmpl w:val="641E5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12D06F9D"/>
    <w:multiLevelType w:val="hybridMultilevel"/>
    <w:tmpl w:val="31D055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13BD65ED"/>
    <w:multiLevelType w:val="hybridMultilevel"/>
    <w:tmpl w:val="55A2A9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13C769A1"/>
    <w:multiLevelType w:val="hybridMultilevel"/>
    <w:tmpl w:val="202A534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14343321"/>
    <w:multiLevelType w:val="hybridMultilevel"/>
    <w:tmpl w:val="555C1E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163D62C3"/>
    <w:multiLevelType w:val="hybridMultilevel"/>
    <w:tmpl w:val="2EDE429C"/>
    <w:lvl w:ilvl="0" w:tplc="040F0001">
      <w:start w:val="1"/>
      <w:numFmt w:val="bullet"/>
      <w:lvlText w:val=""/>
      <w:lvlJc w:val="left"/>
      <w:pPr>
        <w:ind w:left="720" w:hanging="360"/>
      </w:pPr>
      <w:rPr>
        <w:rFonts w:ascii="Symbol" w:hAnsi="Symbol" w:hint="default"/>
      </w:rPr>
    </w:lvl>
    <w:lvl w:ilvl="1" w:tplc="AC548196">
      <w:start w:val="1"/>
      <w:numFmt w:val="bullet"/>
      <w:pStyle w:val="Bullets2"/>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181469C0"/>
    <w:multiLevelType w:val="hybridMultilevel"/>
    <w:tmpl w:val="6DD4BCF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18454CB9"/>
    <w:multiLevelType w:val="hybridMultilevel"/>
    <w:tmpl w:val="1D3838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1ADB0636"/>
    <w:multiLevelType w:val="hybridMultilevel"/>
    <w:tmpl w:val="F96E971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1B8A34F0"/>
    <w:multiLevelType w:val="hybridMultilevel"/>
    <w:tmpl w:val="3F6A44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1C5E68A3"/>
    <w:multiLevelType w:val="hybridMultilevel"/>
    <w:tmpl w:val="F042D8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21A90463"/>
    <w:multiLevelType w:val="hybridMultilevel"/>
    <w:tmpl w:val="DDC6730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23750AFA"/>
    <w:multiLevelType w:val="hybridMultilevel"/>
    <w:tmpl w:val="875EC784"/>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30" w15:restartNumberingAfterBreak="0">
    <w:nsid w:val="2AB822ED"/>
    <w:multiLevelType w:val="hybridMultilevel"/>
    <w:tmpl w:val="1632DABA"/>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2B3078B5"/>
    <w:multiLevelType w:val="hybridMultilevel"/>
    <w:tmpl w:val="2EEED0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2F1D1887"/>
    <w:multiLevelType w:val="hybridMultilevel"/>
    <w:tmpl w:val="41A0F5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356103C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63F608B"/>
    <w:multiLevelType w:val="hybridMultilevel"/>
    <w:tmpl w:val="F45067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44884CF2"/>
    <w:multiLevelType w:val="hybridMultilevel"/>
    <w:tmpl w:val="3DA201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4A0557A0"/>
    <w:multiLevelType w:val="hybridMultilevel"/>
    <w:tmpl w:val="C2F4C34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4BB533AD"/>
    <w:multiLevelType w:val="hybridMultilevel"/>
    <w:tmpl w:val="64F212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4C912E86"/>
    <w:multiLevelType w:val="hybridMultilevel"/>
    <w:tmpl w:val="ED78BA7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4CA17925"/>
    <w:multiLevelType w:val="hybridMultilevel"/>
    <w:tmpl w:val="B72232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504E0AF4"/>
    <w:multiLevelType w:val="hybridMultilevel"/>
    <w:tmpl w:val="A684B8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506153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12D70CA"/>
    <w:multiLevelType w:val="hybridMultilevel"/>
    <w:tmpl w:val="95AC7C4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3" w15:restartNumberingAfterBreak="0">
    <w:nsid w:val="514D2BD6"/>
    <w:multiLevelType w:val="hybridMultilevel"/>
    <w:tmpl w:val="CC1268C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53C33317"/>
    <w:multiLevelType w:val="hybridMultilevel"/>
    <w:tmpl w:val="52ECAC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54B446F1"/>
    <w:multiLevelType w:val="hybridMultilevel"/>
    <w:tmpl w:val="A9A21E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57FC331C"/>
    <w:multiLevelType w:val="hybridMultilevel"/>
    <w:tmpl w:val="DFF2CC6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5DBA6BD1"/>
    <w:multiLevelType w:val="hybridMultilevel"/>
    <w:tmpl w:val="1576C3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5EE124B8"/>
    <w:multiLevelType w:val="hybridMultilevel"/>
    <w:tmpl w:val="7FFA3F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9" w15:restartNumberingAfterBreak="0">
    <w:nsid w:val="5F370FC8"/>
    <w:multiLevelType w:val="multilevel"/>
    <w:tmpl w:val="504CDECA"/>
    <w:lvl w:ilvl="0">
      <w:start w:val="3"/>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1362"/>
        </w:tabs>
        <w:ind w:left="1362" w:hanging="794"/>
      </w:pPr>
      <w:rPr>
        <w:rFonts w:hint="default"/>
        <w:color w:val="auto"/>
      </w:rPr>
    </w:lvl>
    <w:lvl w:ilvl="2">
      <w:start w:val="1"/>
      <w:numFmt w:val="decimal"/>
      <w:lvlText w:val="%1.%2.%3"/>
      <w:lvlJc w:val="left"/>
      <w:pPr>
        <w:tabs>
          <w:tab w:val="num" w:pos="794"/>
        </w:tabs>
        <w:ind w:left="794" w:hanging="794"/>
      </w:pPr>
      <w:rPr>
        <w:rFonts w:asciiTheme="minorHAnsi" w:hAnsiTheme="minorHAnsi" w:cstheme="minorHAnsi"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1021"/>
        </w:tabs>
        <w:ind w:left="1021" w:hanging="1021"/>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Restart w:val="1"/>
      <w:lvlText w:val=""/>
      <w:lvlJc w:val="left"/>
      <w:pPr>
        <w:tabs>
          <w:tab w:val="num" w:pos="1134"/>
        </w:tabs>
        <w:ind w:left="1134" w:hanging="1134"/>
      </w:pPr>
      <w:rPr>
        <w:rFonts w:hint="default"/>
        <w:b/>
        <w:i w:val="0"/>
        <w:sz w:val="20"/>
        <w:szCs w:val="20"/>
      </w:rPr>
    </w:lvl>
    <w:lvl w:ilvl="8">
      <w:start w:val="1"/>
      <w:numFmt w:val="none"/>
      <w:lvlRestart w:val="1"/>
      <w:lvlText w:val=""/>
      <w:lvlJc w:val="left"/>
      <w:pPr>
        <w:tabs>
          <w:tab w:val="num" w:pos="1134"/>
        </w:tabs>
        <w:ind w:left="1134" w:hanging="1134"/>
      </w:pPr>
      <w:rPr>
        <w:rFonts w:hint="default"/>
        <w:b/>
        <w:i w:val="0"/>
        <w:color w:val="auto"/>
        <w:sz w:val="20"/>
        <w:szCs w:val="20"/>
      </w:rPr>
    </w:lvl>
  </w:abstractNum>
  <w:abstractNum w:abstractNumId="50" w15:restartNumberingAfterBreak="0">
    <w:nsid w:val="68997A5A"/>
    <w:multiLevelType w:val="hybridMultilevel"/>
    <w:tmpl w:val="5BC64A9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69DB4916"/>
    <w:multiLevelType w:val="hybridMultilevel"/>
    <w:tmpl w:val="37F647A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2" w15:restartNumberingAfterBreak="0">
    <w:nsid w:val="6F59685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1AF1661"/>
    <w:multiLevelType w:val="hybridMultilevel"/>
    <w:tmpl w:val="D446142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4" w15:restartNumberingAfterBreak="0">
    <w:nsid w:val="74455EF1"/>
    <w:multiLevelType w:val="hybridMultilevel"/>
    <w:tmpl w:val="3F8090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15:restartNumberingAfterBreak="0">
    <w:nsid w:val="77F37D76"/>
    <w:multiLevelType w:val="hybridMultilevel"/>
    <w:tmpl w:val="F3BC23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6" w15:restartNumberingAfterBreak="0">
    <w:nsid w:val="7C5178CE"/>
    <w:multiLevelType w:val="hybridMultilevel"/>
    <w:tmpl w:val="5EE607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7" w15:restartNumberingAfterBreak="0">
    <w:nsid w:val="7CBD2946"/>
    <w:multiLevelType w:val="hybridMultilevel"/>
    <w:tmpl w:val="62E8BD1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8" w15:restartNumberingAfterBreak="0">
    <w:nsid w:val="7E9A2336"/>
    <w:multiLevelType w:val="hybridMultilevel"/>
    <w:tmpl w:val="02C23F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41"/>
  </w:num>
  <w:num w:numId="2">
    <w:abstractNumId w:val="52"/>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9"/>
  </w:num>
  <w:num w:numId="15">
    <w:abstractNumId w:val="46"/>
  </w:num>
  <w:num w:numId="16">
    <w:abstractNumId w:val="28"/>
  </w:num>
  <w:num w:numId="17">
    <w:abstractNumId w:val="54"/>
  </w:num>
  <w:num w:numId="18">
    <w:abstractNumId w:val="45"/>
  </w:num>
  <w:num w:numId="19">
    <w:abstractNumId w:val="51"/>
  </w:num>
  <w:num w:numId="20">
    <w:abstractNumId w:val="11"/>
  </w:num>
  <w:num w:numId="21">
    <w:abstractNumId w:val="22"/>
  </w:num>
  <w:num w:numId="22">
    <w:abstractNumId w:val="44"/>
  </w:num>
  <w:num w:numId="23">
    <w:abstractNumId w:val="14"/>
  </w:num>
  <w:num w:numId="24">
    <w:abstractNumId w:val="58"/>
  </w:num>
  <w:num w:numId="25">
    <w:abstractNumId w:val="37"/>
  </w:num>
  <w:num w:numId="26">
    <w:abstractNumId w:val="30"/>
  </w:num>
  <w:num w:numId="27">
    <w:abstractNumId w:val="53"/>
  </w:num>
  <w:num w:numId="28">
    <w:abstractNumId w:val="20"/>
  </w:num>
  <w:num w:numId="29">
    <w:abstractNumId w:val="17"/>
  </w:num>
  <w:num w:numId="30">
    <w:abstractNumId w:val="16"/>
  </w:num>
  <w:num w:numId="31">
    <w:abstractNumId w:val="27"/>
  </w:num>
  <w:num w:numId="32">
    <w:abstractNumId w:val="25"/>
  </w:num>
  <w:num w:numId="33">
    <w:abstractNumId w:val="19"/>
  </w:num>
  <w:num w:numId="34">
    <w:abstractNumId w:val="15"/>
  </w:num>
  <w:num w:numId="35">
    <w:abstractNumId w:val="10"/>
  </w:num>
  <w:num w:numId="36">
    <w:abstractNumId w:val="29"/>
  </w:num>
  <w:num w:numId="37">
    <w:abstractNumId w:val="48"/>
  </w:num>
  <w:num w:numId="38">
    <w:abstractNumId w:val="31"/>
  </w:num>
  <w:num w:numId="39">
    <w:abstractNumId w:val="21"/>
  </w:num>
  <w:num w:numId="40">
    <w:abstractNumId w:val="57"/>
  </w:num>
  <w:num w:numId="41">
    <w:abstractNumId w:val="26"/>
  </w:num>
  <w:num w:numId="42">
    <w:abstractNumId w:val="13"/>
  </w:num>
  <w:num w:numId="43">
    <w:abstractNumId w:val="43"/>
  </w:num>
  <w:num w:numId="44">
    <w:abstractNumId w:val="18"/>
  </w:num>
  <w:num w:numId="45">
    <w:abstractNumId w:val="40"/>
  </w:num>
  <w:num w:numId="46">
    <w:abstractNumId w:val="56"/>
  </w:num>
  <w:num w:numId="47">
    <w:abstractNumId w:val="36"/>
  </w:num>
  <w:num w:numId="48">
    <w:abstractNumId w:val="50"/>
  </w:num>
  <w:num w:numId="49">
    <w:abstractNumId w:val="55"/>
  </w:num>
  <w:num w:numId="50">
    <w:abstractNumId w:val="35"/>
  </w:num>
  <w:num w:numId="51">
    <w:abstractNumId w:val="38"/>
  </w:num>
  <w:num w:numId="52">
    <w:abstractNumId w:val="32"/>
  </w:num>
  <w:num w:numId="53">
    <w:abstractNumId w:val="42"/>
  </w:num>
  <w:num w:numId="54">
    <w:abstractNumId w:val="24"/>
  </w:num>
  <w:num w:numId="55">
    <w:abstractNumId w:val="47"/>
  </w:num>
  <w:num w:numId="56">
    <w:abstractNumId w:val="34"/>
  </w:num>
  <w:num w:numId="57">
    <w:abstractNumId w:val="23"/>
  </w:num>
  <w:num w:numId="58">
    <w:abstractNumId w:val="12"/>
  </w:num>
  <w:num w:numId="59">
    <w:abstractNumId w:val="39"/>
  </w:num>
  <w:num w:numId="6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hideSpellingErrors/>
  <w:activeWritingStyle w:appName="MSWord" w:lang="en-US" w:vendorID="64" w:dllVersion="0" w:nlCheck="1" w:checkStyle="0"/>
  <w:activeWritingStyle w:appName="MSWord" w:lang="nb-NO"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noPunctuationKerning/>
  <w:characterSpacingControl w:val="doNotCompress"/>
  <w:hdrShapeDefaults>
    <o:shapedefaults v:ext="edit" spidmax="2049">
      <o:colormru v:ext="edit" colors="#e6e6e6,#f1f1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Snjoflod.enl&lt;/item&gt;&lt;/Libraries&gt;&lt;/ENLibraries&gt;"/>
  </w:docVars>
  <w:rsids>
    <w:rsidRoot w:val="009929BE"/>
    <w:rsid w:val="0000094F"/>
    <w:rsid w:val="000012D0"/>
    <w:rsid w:val="0000160B"/>
    <w:rsid w:val="00002D0E"/>
    <w:rsid w:val="00006342"/>
    <w:rsid w:val="000068AA"/>
    <w:rsid w:val="00010276"/>
    <w:rsid w:val="00012A19"/>
    <w:rsid w:val="00012FE3"/>
    <w:rsid w:val="00013699"/>
    <w:rsid w:val="00015395"/>
    <w:rsid w:val="00015479"/>
    <w:rsid w:val="000155DA"/>
    <w:rsid w:val="00016240"/>
    <w:rsid w:val="00017C9E"/>
    <w:rsid w:val="00020EA0"/>
    <w:rsid w:val="000211D7"/>
    <w:rsid w:val="000215A5"/>
    <w:rsid w:val="000218AA"/>
    <w:rsid w:val="000218CC"/>
    <w:rsid w:val="00021AE6"/>
    <w:rsid w:val="00021F43"/>
    <w:rsid w:val="0002481D"/>
    <w:rsid w:val="00024D92"/>
    <w:rsid w:val="00025C03"/>
    <w:rsid w:val="0003093F"/>
    <w:rsid w:val="000316C2"/>
    <w:rsid w:val="000327D6"/>
    <w:rsid w:val="00032AA8"/>
    <w:rsid w:val="00032C34"/>
    <w:rsid w:val="00033D19"/>
    <w:rsid w:val="00036692"/>
    <w:rsid w:val="000366DB"/>
    <w:rsid w:val="00036CBC"/>
    <w:rsid w:val="000403FD"/>
    <w:rsid w:val="000424DE"/>
    <w:rsid w:val="000444C2"/>
    <w:rsid w:val="00044531"/>
    <w:rsid w:val="000452BF"/>
    <w:rsid w:val="0004564D"/>
    <w:rsid w:val="0004584C"/>
    <w:rsid w:val="00045FEF"/>
    <w:rsid w:val="00046534"/>
    <w:rsid w:val="00050128"/>
    <w:rsid w:val="000502E4"/>
    <w:rsid w:val="00050707"/>
    <w:rsid w:val="00051860"/>
    <w:rsid w:val="000527E6"/>
    <w:rsid w:val="00052AA8"/>
    <w:rsid w:val="00052ECC"/>
    <w:rsid w:val="00060823"/>
    <w:rsid w:val="00060C6D"/>
    <w:rsid w:val="00061BC5"/>
    <w:rsid w:val="00062035"/>
    <w:rsid w:val="00063FEF"/>
    <w:rsid w:val="000640DC"/>
    <w:rsid w:val="00064A30"/>
    <w:rsid w:val="0007002B"/>
    <w:rsid w:val="000710B5"/>
    <w:rsid w:val="00071FA9"/>
    <w:rsid w:val="00074E3E"/>
    <w:rsid w:val="000753BA"/>
    <w:rsid w:val="0007572D"/>
    <w:rsid w:val="00076DD6"/>
    <w:rsid w:val="000772C5"/>
    <w:rsid w:val="00080030"/>
    <w:rsid w:val="00080058"/>
    <w:rsid w:val="000826E3"/>
    <w:rsid w:val="000859B9"/>
    <w:rsid w:val="00086653"/>
    <w:rsid w:val="00087C66"/>
    <w:rsid w:val="00092DC9"/>
    <w:rsid w:val="0009484B"/>
    <w:rsid w:val="00094A6B"/>
    <w:rsid w:val="00096667"/>
    <w:rsid w:val="00097E3F"/>
    <w:rsid w:val="00097ED2"/>
    <w:rsid w:val="000A2398"/>
    <w:rsid w:val="000A32A9"/>
    <w:rsid w:val="000A5E87"/>
    <w:rsid w:val="000A6B3D"/>
    <w:rsid w:val="000A7002"/>
    <w:rsid w:val="000A7EC7"/>
    <w:rsid w:val="000B028A"/>
    <w:rsid w:val="000B39E2"/>
    <w:rsid w:val="000B4506"/>
    <w:rsid w:val="000B569B"/>
    <w:rsid w:val="000B73FF"/>
    <w:rsid w:val="000B7B03"/>
    <w:rsid w:val="000C07D5"/>
    <w:rsid w:val="000C0C37"/>
    <w:rsid w:val="000C1110"/>
    <w:rsid w:val="000C25FD"/>
    <w:rsid w:val="000C6F07"/>
    <w:rsid w:val="000C6F2F"/>
    <w:rsid w:val="000D1869"/>
    <w:rsid w:val="000D1C43"/>
    <w:rsid w:val="000D1D28"/>
    <w:rsid w:val="000D1E30"/>
    <w:rsid w:val="000D472D"/>
    <w:rsid w:val="000D5FDD"/>
    <w:rsid w:val="000D64D6"/>
    <w:rsid w:val="000D6C37"/>
    <w:rsid w:val="000D7EEC"/>
    <w:rsid w:val="000E016C"/>
    <w:rsid w:val="000E16B3"/>
    <w:rsid w:val="000E235F"/>
    <w:rsid w:val="000E4B59"/>
    <w:rsid w:val="000E5C17"/>
    <w:rsid w:val="000E615D"/>
    <w:rsid w:val="000E63E0"/>
    <w:rsid w:val="000F06A0"/>
    <w:rsid w:val="000F15AB"/>
    <w:rsid w:val="000F18FB"/>
    <w:rsid w:val="000F1F2C"/>
    <w:rsid w:val="000F228C"/>
    <w:rsid w:val="000F2680"/>
    <w:rsid w:val="000F282C"/>
    <w:rsid w:val="000F2EED"/>
    <w:rsid w:val="000F53B6"/>
    <w:rsid w:val="000F5504"/>
    <w:rsid w:val="000F6361"/>
    <w:rsid w:val="00101056"/>
    <w:rsid w:val="0010155F"/>
    <w:rsid w:val="00101C36"/>
    <w:rsid w:val="001025F9"/>
    <w:rsid w:val="001054D4"/>
    <w:rsid w:val="00105533"/>
    <w:rsid w:val="001107BF"/>
    <w:rsid w:val="0011149F"/>
    <w:rsid w:val="00111DF3"/>
    <w:rsid w:val="001126D7"/>
    <w:rsid w:val="00112ECA"/>
    <w:rsid w:val="001144DB"/>
    <w:rsid w:val="0011546D"/>
    <w:rsid w:val="00116885"/>
    <w:rsid w:val="00117C82"/>
    <w:rsid w:val="001207CA"/>
    <w:rsid w:val="00120C25"/>
    <w:rsid w:val="00120FEE"/>
    <w:rsid w:val="001215E3"/>
    <w:rsid w:val="00121971"/>
    <w:rsid w:val="00121DD3"/>
    <w:rsid w:val="00124183"/>
    <w:rsid w:val="001249D9"/>
    <w:rsid w:val="00125A4A"/>
    <w:rsid w:val="00126027"/>
    <w:rsid w:val="00126EC6"/>
    <w:rsid w:val="0012751B"/>
    <w:rsid w:val="00130780"/>
    <w:rsid w:val="001338F6"/>
    <w:rsid w:val="00136B45"/>
    <w:rsid w:val="00137316"/>
    <w:rsid w:val="0014084E"/>
    <w:rsid w:val="0014224F"/>
    <w:rsid w:val="00143E3C"/>
    <w:rsid w:val="001478B4"/>
    <w:rsid w:val="00150B12"/>
    <w:rsid w:val="00153260"/>
    <w:rsid w:val="001535B5"/>
    <w:rsid w:val="00153A43"/>
    <w:rsid w:val="00153AEE"/>
    <w:rsid w:val="00153AF2"/>
    <w:rsid w:val="00155387"/>
    <w:rsid w:val="00156B8D"/>
    <w:rsid w:val="00156FD6"/>
    <w:rsid w:val="001574D8"/>
    <w:rsid w:val="0016373E"/>
    <w:rsid w:val="00164D93"/>
    <w:rsid w:val="0016539C"/>
    <w:rsid w:val="00165935"/>
    <w:rsid w:val="00167887"/>
    <w:rsid w:val="001700D7"/>
    <w:rsid w:val="00171A0E"/>
    <w:rsid w:val="00171E53"/>
    <w:rsid w:val="00171E83"/>
    <w:rsid w:val="001728B8"/>
    <w:rsid w:val="00172C70"/>
    <w:rsid w:val="00172E76"/>
    <w:rsid w:val="001748C8"/>
    <w:rsid w:val="00174B77"/>
    <w:rsid w:val="001759A7"/>
    <w:rsid w:val="00175BEA"/>
    <w:rsid w:val="001763CD"/>
    <w:rsid w:val="00180766"/>
    <w:rsid w:val="00182015"/>
    <w:rsid w:val="001828CC"/>
    <w:rsid w:val="00186FB3"/>
    <w:rsid w:val="001876D0"/>
    <w:rsid w:val="00187BEC"/>
    <w:rsid w:val="00190559"/>
    <w:rsid w:val="001909CA"/>
    <w:rsid w:val="00190AF8"/>
    <w:rsid w:val="0019110D"/>
    <w:rsid w:val="001915F8"/>
    <w:rsid w:val="00192CD0"/>
    <w:rsid w:val="00193375"/>
    <w:rsid w:val="001946D1"/>
    <w:rsid w:val="00195861"/>
    <w:rsid w:val="00195FC9"/>
    <w:rsid w:val="00196BB7"/>
    <w:rsid w:val="00197603"/>
    <w:rsid w:val="00197679"/>
    <w:rsid w:val="00197C48"/>
    <w:rsid w:val="001A0D1D"/>
    <w:rsid w:val="001A265A"/>
    <w:rsid w:val="001A26A9"/>
    <w:rsid w:val="001A2959"/>
    <w:rsid w:val="001A3655"/>
    <w:rsid w:val="001A3AC5"/>
    <w:rsid w:val="001A3D27"/>
    <w:rsid w:val="001A50D4"/>
    <w:rsid w:val="001A5F03"/>
    <w:rsid w:val="001A780B"/>
    <w:rsid w:val="001A7E0F"/>
    <w:rsid w:val="001B023A"/>
    <w:rsid w:val="001B0CC6"/>
    <w:rsid w:val="001B13B1"/>
    <w:rsid w:val="001B1C3C"/>
    <w:rsid w:val="001B2440"/>
    <w:rsid w:val="001B2BE5"/>
    <w:rsid w:val="001B31FE"/>
    <w:rsid w:val="001B3648"/>
    <w:rsid w:val="001B36F3"/>
    <w:rsid w:val="001B453B"/>
    <w:rsid w:val="001B7970"/>
    <w:rsid w:val="001C0028"/>
    <w:rsid w:val="001C1A69"/>
    <w:rsid w:val="001C1B6A"/>
    <w:rsid w:val="001C1BF5"/>
    <w:rsid w:val="001C52FF"/>
    <w:rsid w:val="001C5319"/>
    <w:rsid w:val="001C5816"/>
    <w:rsid w:val="001C5840"/>
    <w:rsid w:val="001C6375"/>
    <w:rsid w:val="001C7DB6"/>
    <w:rsid w:val="001D05D4"/>
    <w:rsid w:val="001D1382"/>
    <w:rsid w:val="001D254A"/>
    <w:rsid w:val="001D2943"/>
    <w:rsid w:val="001D2E4E"/>
    <w:rsid w:val="001D3D0D"/>
    <w:rsid w:val="001D7338"/>
    <w:rsid w:val="001D78E7"/>
    <w:rsid w:val="001D7DFC"/>
    <w:rsid w:val="001E265A"/>
    <w:rsid w:val="001E5C80"/>
    <w:rsid w:val="001E5EFD"/>
    <w:rsid w:val="001F038C"/>
    <w:rsid w:val="001F3A54"/>
    <w:rsid w:val="001F3F78"/>
    <w:rsid w:val="001F5B1F"/>
    <w:rsid w:val="001F6FD1"/>
    <w:rsid w:val="001F7FD8"/>
    <w:rsid w:val="002006F1"/>
    <w:rsid w:val="00203004"/>
    <w:rsid w:val="002031CA"/>
    <w:rsid w:val="0020335B"/>
    <w:rsid w:val="00203EE4"/>
    <w:rsid w:val="00205088"/>
    <w:rsid w:val="00205592"/>
    <w:rsid w:val="002061DB"/>
    <w:rsid w:val="00211FF3"/>
    <w:rsid w:val="00212022"/>
    <w:rsid w:val="00212DE1"/>
    <w:rsid w:val="002147F9"/>
    <w:rsid w:val="00215013"/>
    <w:rsid w:val="00215D89"/>
    <w:rsid w:val="0021630E"/>
    <w:rsid w:val="002174F4"/>
    <w:rsid w:val="00220E82"/>
    <w:rsid w:val="00223B3A"/>
    <w:rsid w:val="00224781"/>
    <w:rsid w:val="00226203"/>
    <w:rsid w:val="00227332"/>
    <w:rsid w:val="00230D07"/>
    <w:rsid w:val="002311FB"/>
    <w:rsid w:val="002317CE"/>
    <w:rsid w:val="00231A0A"/>
    <w:rsid w:val="00232D1A"/>
    <w:rsid w:val="0023320C"/>
    <w:rsid w:val="00235F68"/>
    <w:rsid w:val="00236D2F"/>
    <w:rsid w:val="002370FA"/>
    <w:rsid w:val="002375EC"/>
    <w:rsid w:val="00237D6F"/>
    <w:rsid w:val="0024154B"/>
    <w:rsid w:val="00241B92"/>
    <w:rsid w:val="00243371"/>
    <w:rsid w:val="002452B2"/>
    <w:rsid w:val="002503B3"/>
    <w:rsid w:val="00250DEA"/>
    <w:rsid w:val="00250E0C"/>
    <w:rsid w:val="00251466"/>
    <w:rsid w:val="00252853"/>
    <w:rsid w:val="002528C1"/>
    <w:rsid w:val="00252976"/>
    <w:rsid w:val="00252983"/>
    <w:rsid w:val="00252FBA"/>
    <w:rsid w:val="00253744"/>
    <w:rsid w:val="002575C2"/>
    <w:rsid w:val="00257D16"/>
    <w:rsid w:val="00260C67"/>
    <w:rsid w:val="00260D4C"/>
    <w:rsid w:val="002620AF"/>
    <w:rsid w:val="00263FE2"/>
    <w:rsid w:val="0026500F"/>
    <w:rsid w:val="00265EB7"/>
    <w:rsid w:val="0026620E"/>
    <w:rsid w:val="00266473"/>
    <w:rsid w:val="00266D86"/>
    <w:rsid w:val="002714FB"/>
    <w:rsid w:val="00274617"/>
    <w:rsid w:val="0027578E"/>
    <w:rsid w:val="00275888"/>
    <w:rsid w:val="00281C15"/>
    <w:rsid w:val="002827FF"/>
    <w:rsid w:val="00282FBA"/>
    <w:rsid w:val="00284403"/>
    <w:rsid w:val="00286D31"/>
    <w:rsid w:val="0028700C"/>
    <w:rsid w:val="00287CAD"/>
    <w:rsid w:val="002939EB"/>
    <w:rsid w:val="0029631E"/>
    <w:rsid w:val="002965C4"/>
    <w:rsid w:val="00297C58"/>
    <w:rsid w:val="002A2FA8"/>
    <w:rsid w:val="002A37AB"/>
    <w:rsid w:val="002A426F"/>
    <w:rsid w:val="002A47E8"/>
    <w:rsid w:val="002A4E44"/>
    <w:rsid w:val="002A5612"/>
    <w:rsid w:val="002A67F9"/>
    <w:rsid w:val="002A6A5A"/>
    <w:rsid w:val="002A78B7"/>
    <w:rsid w:val="002B0DE7"/>
    <w:rsid w:val="002B3263"/>
    <w:rsid w:val="002B54D2"/>
    <w:rsid w:val="002B56B2"/>
    <w:rsid w:val="002B59F8"/>
    <w:rsid w:val="002B6346"/>
    <w:rsid w:val="002B6BEC"/>
    <w:rsid w:val="002C07F8"/>
    <w:rsid w:val="002C4BA3"/>
    <w:rsid w:val="002C4CEB"/>
    <w:rsid w:val="002C5AED"/>
    <w:rsid w:val="002C5FCA"/>
    <w:rsid w:val="002C739E"/>
    <w:rsid w:val="002C759F"/>
    <w:rsid w:val="002D000E"/>
    <w:rsid w:val="002D0A3B"/>
    <w:rsid w:val="002D126E"/>
    <w:rsid w:val="002D15E8"/>
    <w:rsid w:val="002D4454"/>
    <w:rsid w:val="002D4BA6"/>
    <w:rsid w:val="002D4CB7"/>
    <w:rsid w:val="002D78D3"/>
    <w:rsid w:val="002D7B6A"/>
    <w:rsid w:val="002D7C0C"/>
    <w:rsid w:val="002E03E1"/>
    <w:rsid w:val="002E1077"/>
    <w:rsid w:val="002E163A"/>
    <w:rsid w:val="002E2382"/>
    <w:rsid w:val="002E331C"/>
    <w:rsid w:val="002E5E50"/>
    <w:rsid w:val="002E6B6D"/>
    <w:rsid w:val="002E7B0F"/>
    <w:rsid w:val="002F16B1"/>
    <w:rsid w:val="002F1A59"/>
    <w:rsid w:val="002F1E4D"/>
    <w:rsid w:val="002F4FA6"/>
    <w:rsid w:val="002F57B7"/>
    <w:rsid w:val="002F59CB"/>
    <w:rsid w:val="00300322"/>
    <w:rsid w:val="00301D71"/>
    <w:rsid w:val="00301F1F"/>
    <w:rsid w:val="00302D0A"/>
    <w:rsid w:val="0030385C"/>
    <w:rsid w:val="003041FF"/>
    <w:rsid w:val="00304565"/>
    <w:rsid w:val="00304ADD"/>
    <w:rsid w:val="0030635E"/>
    <w:rsid w:val="00306CF5"/>
    <w:rsid w:val="00307875"/>
    <w:rsid w:val="00307B42"/>
    <w:rsid w:val="0031030C"/>
    <w:rsid w:val="00310998"/>
    <w:rsid w:val="00311256"/>
    <w:rsid w:val="003131F5"/>
    <w:rsid w:val="0031342B"/>
    <w:rsid w:val="00314235"/>
    <w:rsid w:val="00314504"/>
    <w:rsid w:val="0031743E"/>
    <w:rsid w:val="003225D8"/>
    <w:rsid w:val="00322CC9"/>
    <w:rsid w:val="00325048"/>
    <w:rsid w:val="003263C2"/>
    <w:rsid w:val="0032651B"/>
    <w:rsid w:val="00332105"/>
    <w:rsid w:val="0033323A"/>
    <w:rsid w:val="003345E4"/>
    <w:rsid w:val="0033688C"/>
    <w:rsid w:val="00337CF7"/>
    <w:rsid w:val="00340169"/>
    <w:rsid w:val="003403FB"/>
    <w:rsid w:val="00340D8E"/>
    <w:rsid w:val="00342C1B"/>
    <w:rsid w:val="00343190"/>
    <w:rsid w:val="00344332"/>
    <w:rsid w:val="00344B8F"/>
    <w:rsid w:val="00346119"/>
    <w:rsid w:val="00347142"/>
    <w:rsid w:val="003500DD"/>
    <w:rsid w:val="0035335C"/>
    <w:rsid w:val="00353799"/>
    <w:rsid w:val="00355D78"/>
    <w:rsid w:val="0036091F"/>
    <w:rsid w:val="00361956"/>
    <w:rsid w:val="00363233"/>
    <w:rsid w:val="0036326F"/>
    <w:rsid w:val="00363734"/>
    <w:rsid w:val="00364BFC"/>
    <w:rsid w:val="00365883"/>
    <w:rsid w:val="003661FF"/>
    <w:rsid w:val="00366F75"/>
    <w:rsid w:val="0036701F"/>
    <w:rsid w:val="00370004"/>
    <w:rsid w:val="00370656"/>
    <w:rsid w:val="00372225"/>
    <w:rsid w:val="00374C85"/>
    <w:rsid w:val="00375DED"/>
    <w:rsid w:val="00376D13"/>
    <w:rsid w:val="00377D20"/>
    <w:rsid w:val="0038045A"/>
    <w:rsid w:val="00380F44"/>
    <w:rsid w:val="003826A8"/>
    <w:rsid w:val="00386113"/>
    <w:rsid w:val="00386133"/>
    <w:rsid w:val="00386F5F"/>
    <w:rsid w:val="00390F4C"/>
    <w:rsid w:val="003919C8"/>
    <w:rsid w:val="003919FC"/>
    <w:rsid w:val="003924F7"/>
    <w:rsid w:val="00392A20"/>
    <w:rsid w:val="00393075"/>
    <w:rsid w:val="003932DF"/>
    <w:rsid w:val="00393612"/>
    <w:rsid w:val="00394037"/>
    <w:rsid w:val="00394283"/>
    <w:rsid w:val="00395B8F"/>
    <w:rsid w:val="003A07A9"/>
    <w:rsid w:val="003A1FCC"/>
    <w:rsid w:val="003B2233"/>
    <w:rsid w:val="003B3AF5"/>
    <w:rsid w:val="003B6691"/>
    <w:rsid w:val="003B7821"/>
    <w:rsid w:val="003C1585"/>
    <w:rsid w:val="003C1F80"/>
    <w:rsid w:val="003C2E6F"/>
    <w:rsid w:val="003C42FE"/>
    <w:rsid w:val="003C5289"/>
    <w:rsid w:val="003C7C59"/>
    <w:rsid w:val="003C7C84"/>
    <w:rsid w:val="003D13B8"/>
    <w:rsid w:val="003D319C"/>
    <w:rsid w:val="003D5729"/>
    <w:rsid w:val="003D58D6"/>
    <w:rsid w:val="003E06BE"/>
    <w:rsid w:val="003E1239"/>
    <w:rsid w:val="003E1A3D"/>
    <w:rsid w:val="003E1BDE"/>
    <w:rsid w:val="003E254F"/>
    <w:rsid w:val="003E29C4"/>
    <w:rsid w:val="003E4C6E"/>
    <w:rsid w:val="003E5FCF"/>
    <w:rsid w:val="003E68D6"/>
    <w:rsid w:val="003F1985"/>
    <w:rsid w:val="003F1C44"/>
    <w:rsid w:val="003F2212"/>
    <w:rsid w:val="003F3765"/>
    <w:rsid w:val="003F37C9"/>
    <w:rsid w:val="003F4397"/>
    <w:rsid w:val="003F4C0D"/>
    <w:rsid w:val="003F6626"/>
    <w:rsid w:val="003F7147"/>
    <w:rsid w:val="003F72B6"/>
    <w:rsid w:val="003F7637"/>
    <w:rsid w:val="003F7D2B"/>
    <w:rsid w:val="00400957"/>
    <w:rsid w:val="00400D0E"/>
    <w:rsid w:val="0040280A"/>
    <w:rsid w:val="00402E2B"/>
    <w:rsid w:val="00403217"/>
    <w:rsid w:val="00403674"/>
    <w:rsid w:val="00403EC7"/>
    <w:rsid w:val="00403F05"/>
    <w:rsid w:val="0040578B"/>
    <w:rsid w:val="00406665"/>
    <w:rsid w:val="00407874"/>
    <w:rsid w:val="00407FA9"/>
    <w:rsid w:val="00411075"/>
    <w:rsid w:val="004127DF"/>
    <w:rsid w:val="00412B9B"/>
    <w:rsid w:val="00415F6B"/>
    <w:rsid w:val="00417812"/>
    <w:rsid w:val="00420D10"/>
    <w:rsid w:val="00421356"/>
    <w:rsid w:val="00427503"/>
    <w:rsid w:val="00430031"/>
    <w:rsid w:val="00432790"/>
    <w:rsid w:val="004351F5"/>
    <w:rsid w:val="00435DB1"/>
    <w:rsid w:val="00435FAB"/>
    <w:rsid w:val="004363CC"/>
    <w:rsid w:val="004366FC"/>
    <w:rsid w:val="00436760"/>
    <w:rsid w:val="00437BEC"/>
    <w:rsid w:val="00440DD7"/>
    <w:rsid w:val="00441F08"/>
    <w:rsid w:val="00442DAB"/>
    <w:rsid w:val="00443939"/>
    <w:rsid w:val="0044395D"/>
    <w:rsid w:val="00443BE7"/>
    <w:rsid w:val="00447BB6"/>
    <w:rsid w:val="004509B2"/>
    <w:rsid w:val="00450D19"/>
    <w:rsid w:val="004518A8"/>
    <w:rsid w:val="00453A3A"/>
    <w:rsid w:val="00453AE6"/>
    <w:rsid w:val="00453BD2"/>
    <w:rsid w:val="004549B2"/>
    <w:rsid w:val="004549EE"/>
    <w:rsid w:val="00455B8A"/>
    <w:rsid w:val="00455DB9"/>
    <w:rsid w:val="0045636D"/>
    <w:rsid w:val="00457556"/>
    <w:rsid w:val="004604F3"/>
    <w:rsid w:val="00461651"/>
    <w:rsid w:val="0046212F"/>
    <w:rsid w:val="00463BE5"/>
    <w:rsid w:val="00465615"/>
    <w:rsid w:val="0046617A"/>
    <w:rsid w:val="0046678C"/>
    <w:rsid w:val="00466DD5"/>
    <w:rsid w:val="00467972"/>
    <w:rsid w:val="00467B31"/>
    <w:rsid w:val="004700C5"/>
    <w:rsid w:val="0047352A"/>
    <w:rsid w:val="0047476B"/>
    <w:rsid w:val="00474FEB"/>
    <w:rsid w:val="00475799"/>
    <w:rsid w:val="00475D64"/>
    <w:rsid w:val="004776E0"/>
    <w:rsid w:val="00477DF8"/>
    <w:rsid w:val="00481132"/>
    <w:rsid w:val="00481846"/>
    <w:rsid w:val="004829C5"/>
    <w:rsid w:val="00482F47"/>
    <w:rsid w:val="00484A5C"/>
    <w:rsid w:val="00490BC8"/>
    <w:rsid w:val="00490BFF"/>
    <w:rsid w:val="00494A6E"/>
    <w:rsid w:val="004959DC"/>
    <w:rsid w:val="004966A3"/>
    <w:rsid w:val="004968D0"/>
    <w:rsid w:val="004968F5"/>
    <w:rsid w:val="004A05F3"/>
    <w:rsid w:val="004A0A28"/>
    <w:rsid w:val="004A116A"/>
    <w:rsid w:val="004A413D"/>
    <w:rsid w:val="004A45E5"/>
    <w:rsid w:val="004A4EE4"/>
    <w:rsid w:val="004A56E4"/>
    <w:rsid w:val="004A6077"/>
    <w:rsid w:val="004A6A80"/>
    <w:rsid w:val="004B0721"/>
    <w:rsid w:val="004B0EDE"/>
    <w:rsid w:val="004B3F07"/>
    <w:rsid w:val="004B6EAA"/>
    <w:rsid w:val="004B78D3"/>
    <w:rsid w:val="004B7C71"/>
    <w:rsid w:val="004C3DCA"/>
    <w:rsid w:val="004C407C"/>
    <w:rsid w:val="004C5D2B"/>
    <w:rsid w:val="004C5F67"/>
    <w:rsid w:val="004C6A1D"/>
    <w:rsid w:val="004C7735"/>
    <w:rsid w:val="004C7C5E"/>
    <w:rsid w:val="004C7D90"/>
    <w:rsid w:val="004D01C8"/>
    <w:rsid w:val="004D0575"/>
    <w:rsid w:val="004D0EB0"/>
    <w:rsid w:val="004D5A35"/>
    <w:rsid w:val="004D5D08"/>
    <w:rsid w:val="004D6B3D"/>
    <w:rsid w:val="004D7E03"/>
    <w:rsid w:val="004E03AF"/>
    <w:rsid w:val="004E2BFC"/>
    <w:rsid w:val="004E4059"/>
    <w:rsid w:val="004E439A"/>
    <w:rsid w:val="004E5A5F"/>
    <w:rsid w:val="004E5D1B"/>
    <w:rsid w:val="004E65B8"/>
    <w:rsid w:val="004E7196"/>
    <w:rsid w:val="004F0620"/>
    <w:rsid w:val="004F1E2B"/>
    <w:rsid w:val="004F21F0"/>
    <w:rsid w:val="004F4A49"/>
    <w:rsid w:val="004F7006"/>
    <w:rsid w:val="004F7EE9"/>
    <w:rsid w:val="005025C7"/>
    <w:rsid w:val="0050293D"/>
    <w:rsid w:val="00503B0F"/>
    <w:rsid w:val="00504D2C"/>
    <w:rsid w:val="00506023"/>
    <w:rsid w:val="0050761F"/>
    <w:rsid w:val="00513047"/>
    <w:rsid w:val="005131A6"/>
    <w:rsid w:val="00515C4A"/>
    <w:rsid w:val="00520B4F"/>
    <w:rsid w:val="005213A1"/>
    <w:rsid w:val="005231E6"/>
    <w:rsid w:val="0052369A"/>
    <w:rsid w:val="005246C1"/>
    <w:rsid w:val="00524B31"/>
    <w:rsid w:val="005274D5"/>
    <w:rsid w:val="0053079C"/>
    <w:rsid w:val="00530DDD"/>
    <w:rsid w:val="005326B6"/>
    <w:rsid w:val="00533B05"/>
    <w:rsid w:val="005340B2"/>
    <w:rsid w:val="00537280"/>
    <w:rsid w:val="00537394"/>
    <w:rsid w:val="0054013D"/>
    <w:rsid w:val="00542378"/>
    <w:rsid w:val="005440F0"/>
    <w:rsid w:val="0054463A"/>
    <w:rsid w:val="00545401"/>
    <w:rsid w:val="00547502"/>
    <w:rsid w:val="00547672"/>
    <w:rsid w:val="00547C8B"/>
    <w:rsid w:val="0055021C"/>
    <w:rsid w:val="0055100C"/>
    <w:rsid w:val="005513E2"/>
    <w:rsid w:val="00551C29"/>
    <w:rsid w:val="00553DD4"/>
    <w:rsid w:val="005557E9"/>
    <w:rsid w:val="00555FEF"/>
    <w:rsid w:val="005602E1"/>
    <w:rsid w:val="00562C0B"/>
    <w:rsid w:val="0056380F"/>
    <w:rsid w:val="005638CF"/>
    <w:rsid w:val="00563C2E"/>
    <w:rsid w:val="00563E8D"/>
    <w:rsid w:val="00567856"/>
    <w:rsid w:val="00567F15"/>
    <w:rsid w:val="0057052D"/>
    <w:rsid w:val="00571BD0"/>
    <w:rsid w:val="00572AAD"/>
    <w:rsid w:val="00573012"/>
    <w:rsid w:val="00573C59"/>
    <w:rsid w:val="00575A44"/>
    <w:rsid w:val="00576146"/>
    <w:rsid w:val="00577A43"/>
    <w:rsid w:val="00577C4D"/>
    <w:rsid w:val="0058091A"/>
    <w:rsid w:val="00581D72"/>
    <w:rsid w:val="00582D2F"/>
    <w:rsid w:val="00583179"/>
    <w:rsid w:val="00586879"/>
    <w:rsid w:val="00587274"/>
    <w:rsid w:val="00590A16"/>
    <w:rsid w:val="00593260"/>
    <w:rsid w:val="00593B22"/>
    <w:rsid w:val="00593BD4"/>
    <w:rsid w:val="00594C81"/>
    <w:rsid w:val="005952FF"/>
    <w:rsid w:val="005955A9"/>
    <w:rsid w:val="005968A6"/>
    <w:rsid w:val="00596DBE"/>
    <w:rsid w:val="00597356"/>
    <w:rsid w:val="00597C73"/>
    <w:rsid w:val="005A217C"/>
    <w:rsid w:val="005A2210"/>
    <w:rsid w:val="005A5CF8"/>
    <w:rsid w:val="005A610B"/>
    <w:rsid w:val="005B060D"/>
    <w:rsid w:val="005B1D89"/>
    <w:rsid w:val="005B3D18"/>
    <w:rsid w:val="005B3ED2"/>
    <w:rsid w:val="005B410A"/>
    <w:rsid w:val="005B4A93"/>
    <w:rsid w:val="005B5EBF"/>
    <w:rsid w:val="005B6074"/>
    <w:rsid w:val="005B6131"/>
    <w:rsid w:val="005B69AC"/>
    <w:rsid w:val="005B77CF"/>
    <w:rsid w:val="005B7B99"/>
    <w:rsid w:val="005C43A6"/>
    <w:rsid w:val="005C4577"/>
    <w:rsid w:val="005C4F05"/>
    <w:rsid w:val="005C54C7"/>
    <w:rsid w:val="005C69B2"/>
    <w:rsid w:val="005C6CA0"/>
    <w:rsid w:val="005D1579"/>
    <w:rsid w:val="005D28F2"/>
    <w:rsid w:val="005D2AC4"/>
    <w:rsid w:val="005D3DE4"/>
    <w:rsid w:val="005D7ADF"/>
    <w:rsid w:val="005E297F"/>
    <w:rsid w:val="005E2D7F"/>
    <w:rsid w:val="005E462C"/>
    <w:rsid w:val="005E5F38"/>
    <w:rsid w:val="005E77F0"/>
    <w:rsid w:val="005E789B"/>
    <w:rsid w:val="005E79EF"/>
    <w:rsid w:val="005F0B22"/>
    <w:rsid w:val="005F161E"/>
    <w:rsid w:val="005F1FF5"/>
    <w:rsid w:val="005F2EC2"/>
    <w:rsid w:val="005F2FBA"/>
    <w:rsid w:val="005F3889"/>
    <w:rsid w:val="005F5A4E"/>
    <w:rsid w:val="005F5EFF"/>
    <w:rsid w:val="005F7162"/>
    <w:rsid w:val="006009A3"/>
    <w:rsid w:val="00601310"/>
    <w:rsid w:val="00603080"/>
    <w:rsid w:val="00603E8D"/>
    <w:rsid w:val="006042E1"/>
    <w:rsid w:val="00607527"/>
    <w:rsid w:val="00611326"/>
    <w:rsid w:val="006116F5"/>
    <w:rsid w:val="00611FD2"/>
    <w:rsid w:val="00612D06"/>
    <w:rsid w:val="00615E98"/>
    <w:rsid w:val="00616C21"/>
    <w:rsid w:val="006177BD"/>
    <w:rsid w:val="00617802"/>
    <w:rsid w:val="00620455"/>
    <w:rsid w:val="006239C2"/>
    <w:rsid w:val="00627882"/>
    <w:rsid w:val="006309EB"/>
    <w:rsid w:val="006317C4"/>
    <w:rsid w:val="00631F29"/>
    <w:rsid w:val="00632FAF"/>
    <w:rsid w:val="00633869"/>
    <w:rsid w:val="00633E70"/>
    <w:rsid w:val="006356B4"/>
    <w:rsid w:val="00636135"/>
    <w:rsid w:val="006379BB"/>
    <w:rsid w:val="00637BE6"/>
    <w:rsid w:val="00640B6E"/>
    <w:rsid w:val="00641461"/>
    <w:rsid w:val="006423E1"/>
    <w:rsid w:val="00642946"/>
    <w:rsid w:val="00642B46"/>
    <w:rsid w:val="00644065"/>
    <w:rsid w:val="00644C54"/>
    <w:rsid w:val="0064533C"/>
    <w:rsid w:val="00646B28"/>
    <w:rsid w:val="00653384"/>
    <w:rsid w:val="00653BCC"/>
    <w:rsid w:val="00653E96"/>
    <w:rsid w:val="0065485E"/>
    <w:rsid w:val="00655EAE"/>
    <w:rsid w:val="00656F3B"/>
    <w:rsid w:val="00660178"/>
    <w:rsid w:val="00661629"/>
    <w:rsid w:val="00661C70"/>
    <w:rsid w:val="00663518"/>
    <w:rsid w:val="00663AE7"/>
    <w:rsid w:val="00667F9B"/>
    <w:rsid w:val="00672661"/>
    <w:rsid w:val="0067274D"/>
    <w:rsid w:val="0067406C"/>
    <w:rsid w:val="00677D6D"/>
    <w:rsid w:val="0068012F"/>
    <w:rsid w:val="006802A4"/>
    <w:rsid w:val="006809F0"/>
    <w:rsid w:val="00681AA1"/>
    <w:rsid w:val="0068205B"/>
    <w:rsid w:val="00683D48"/>
    <w:rsid w:val="0068656E"/>
    <w:rsid w:val="00687294"/>
    <w:rsid w:val="00687B61"/>
    <w:rsid w:val="00691498"/>
    <w:rsid w:val="006943A2"/>
    <w:rsid w:val="00694D5A"/>
    <w:rsid w:val="006950BF"/>
    <w:rsid w:val="00695EE4"/>
    <w:rsid w:val="006962C3"/>
    <w:rsid w:val="006976D9"/>
    <w:rsid w:val="00697ED4"/>
    <w:rsid w:val="006A0FE7"/>
    <w:rsid w:val="006A1470"/>
    <w:rsid w:val="006A45E9"/>
    <w:rsid w:val="006A6A33"/>
    <w:rsid w:val="006A73D7"/>
    <w:rsid w:val="006B1B24"/>
    <w:rsid w:val="006B2203"/>
    <w:rsid w:val="006B3988"/>
    <w:rsid w:val="006C10DD"/>
    <w:rsid w:val="006C25C3"/>
    <w:rsid w:val="006C36E6"/>
    <w:rsid w:val="006C383D"/>
    <w:rsid w:val="006C5161"/>
    <w:rsid w:val="006C6032"/>
    <w:rsid w:val="006C6679"/>
    <w:rsid w:val="006C721C"/>
    <w:rsid w:val="006D1906"/>
    <w:rsid w:val="006D27F3"/>
    <w:rsid w:val="006D33EE"/>
    <w:rsid w:val="006D3C99"/>
    <w:rsid w:val="006D48C2"/>
    <w:rsid w:val="006D49EE"/>
    <w:rsid w:val="006D4DC9"/>
    <w:rsid w:val="006D5181"/>
    <w:rsid w:val="006D7311"/>
    <w:rsid w:val="006D7B3A"/>
    <w:rsid w:val="006E2C62"/>
    <w:rsid w:val="006E56EF"/>
    <w:rsid w:val="006E682D"/>
    <w:rsid w:val="006E7F7A"/>
    <w:rsid w:val="006F07A5"/>
    <w:rsid w:val="006F0A3C"/>
    <w:rsid w:val="006F0AA3"/>
    <w:rsid w:val="006F1000"/>
    <w:rsid w:val="006F6321"/>
    <w:rsid w:val="006F7309"/>
    <w:rsid w:val="0070185D"/>
    <w:rsid w:val="007026E9"/>
    <w:rsid w:val="00702DB6"/>
    <w:rsid w:val="007043C1"/>
    <w:rsid w:val="00704458"/>
    <w:rsid w:val="007055C3"/>
    <w:rsid w:val="00705A47"/>
    <w:rsid w:val="00706FED"/>
    <w:rsid w:val="007072D0"/>
    <w:rsid w:val="00707F79"/>
    <w:rsid w:val="0071007A"/>
    <w:rsid w:val="0071046B"/>
    <w:rsid w:val="0071377D"/>
    <w:rsid w:val="0071479D"/>
    <w:rsid w:val="00715AC7"/>
    <w:rsid w:val="0071661D"/>
    <w:rsid w:val="00716EA6"/>
    <w:rsid w:val="00717195"/>
    <w:rsid w:val="007173A5"/>
    <w:rsid w:val="007174C9"/>
    <w:rsid w:val="007174CB"/>
    <w:rsid w:val="00717F85"/>
    <w:rsid w:val="007206B7"/>
    <w:rsid w:val="00721053"/>
    <w:rsid w:val="0072133B"/>
    <w:rsid w:val="0072190F"/>
    <w:rsid w:val="007238A9"/>
    <w:rsid w:val="007238E8"/>
    <w:rsid w:val="00724F4E"/>
    <w:rsid w:val="00725447"/>
    <w:rsid w:val="00725ED7"/>
    <w:rsid w:val="00727A93"/>
    <w:rsid w:val="00727B62"/>
    <w:rsid w:val="00734684"/>
    <w:rsid w:val="007347F3"/>
    <w:rsid w:val="007351D6"/>
    <w:rsid w:val="0073532E"/>
    <w:rsid w:val="007375AF"/>
    <w:rsid w:val="007405A3"/>
    <w:rsid w:val="00742DC4"/>
    <w:rsid w:val="00742DFF"/>
    <w:rsid w:val="007446E8"/>
    <w:rsid w:val="007464D0"/>
    <w:rsid w:val="00751DAE"/>
    <w:rsid w:val="00751E35"/>
    <w:rsid w:val="007529CE"/>
    <w:rsid w:val="007530E4"/>
    <w:rsid w:val="007545C0"/>
    <w:rsid w:val="00755CD7"/>
    <w:rsid w:val="0075604F"/>
    <w:rsid w:val="0076014E"/>
    <w:rsid w:val="00760B8C"/>
    <w:rsid w:val="00760E61"/>
    <w:rsid w:val="007612AC"/>
    <w:rsid w:val="0076152B"/>
    <w:rsid w:val="00761C5C"/>
    <w:rsid w:val="00762938"/>
    <w:rsid w:val="00764199"/>
    <w:rsid w:val="00764B70"/>
    <w:rsid w:val="00764D10"/>
    <w:rsid w:val="00765B84"/>
    <w:rsid w:val="007670B9"/>
    <w:rsid w:val="00767DE0"/>
    <w:rsid w:val="00770C69"/>
    <w:rsid w:val="0077134D"/>
    <w:rsid w:val="00771C54"/>
    <w:rsid w:val="00772C56"/>
    <w:rsid w:val="00773777"/>
    <w:rsid w:val="0077431E"/>
    <w:rsid w:val="007751E5"/>
    <w:rsid w:val="007766E5"/>
    <w:rsid w:val="007802DF"/>
    <w:rsid w:val="00780FFA"/>
    <w:rsid w:val="007820BD"/>
    <w:rsid w:val="00782724"/>
    <w:rsid w:val="00783013"/>
    <w:rsid w:val="00787955"/>
    <w:rsid w:val="0079269B"/>
    <w:rsid w:val="0079285A"/>
    <w:rsid w:val="00792DB5"/>
    <w:rsid w:val="00793AA4"/>
    <w:rsid w:val="007A004C"/>
    <w:rsid w:val="007A2C9D"/>
    <w:rsid w:val="007A2E77"/>
    <w:rsid w:val="007A44F9"/>
    <w:rsid w:val="007A561E"/>
    <w:rsid w:val="007A65D3"/>
    <w:rsid w:val="007A6890"/>
    <w:rsid w:val="007B1D6E"/>
    <w:rsid w:val="007B39D3"/>
    <w:rsid w:val="007B4452"/>
    <w:rsid w:val="007B4533"/>
    <w:rsid w:val="007B570C"/>
    <w:rsid w:val="007B6E0F"/>
    <w:rsid w:val="007C04B0"/>
    <w:rsid w:val="007C05C8"/>
    <w:rsid w:val="007C0E3D"/>
    <w:rsid w:val="007C0EC5"/>
    <w:rsid w:val="007C1180"/>
    <w:rsid w:val="007C18E6"/>
    <w:rsid w:val="007C1C66"/>
    <w:rsid w:val="007C332C"/>
    <w:rsid w:val="007C3DE3"/>
    <w:rsid w:val="007D1644"/>
    <w:rsid w:val="007D17ED"/>
    <w:rsid w:val="007D44C0"/>
    <w:rsid w:val="007D4679"/>
    <w:rsid w:val="007D5869"/>
    <w:rsid w:val="007D7EA8"/>
    <w:rsid w:val="007E1F23"/>
    <w:rsid w:val="007E290B"/>
    <w:rsid w:val="007E2AC9"/>
    <w:rsid w:val="007E3879"/>
    <w:rsid w:val="007E6740"/>
    <w:rsid w:val="007E7ECB"/>
    <w:rsid w:val="007F02DF"/>
    <w:rsid w:val="007F0E5F"/>
    <w:rsid w:val="007F2EB3"/>
    <w:rsid w:val="007F2EDA"/>
    <w:rsid w:val="007F45B2"/>
    <w:rsid w:val="007F66BE"/>
    <w:rsid w:val="00800770"/>
    <w:rsid w:val="00801B75"/>
    <w:rsid w:val="00801CDA"/>
    <w:rsid w:val="00802486"/>
    <w:rsid w:val="00804B46"/>
    <w:rsid w:val="008067A1"/>
    <w:rsid w:val="00810ABF"/>
    <w:rsid w:val="00810AF5"/>
    <w:rsid w:val="00811098"/>
    <w:rsid w:val="00811371"/>
    <w:rsid w:val="008128C7"/>
    <w:rsid w:val="00813573"/>
    <w:rsid w:val="00814054"/>
    <w:rsid w:val="00814338"/>
    <w:rsid w:val="008157B1"/>
    <w:rsid w:val="00815B25"/>
    <w:rsid w:val="00815D33"/>
    <w:rsid w:val="008162D9"/>
    <w:rsid w:val="00816DF5"/>
    <w:rsid w:val="00817606"/>
    <w:rsid w:val="00820CDE"/>
    <w:rsid w:val="00821840"/>
    <w:rsid w:val="00824140"/>
    <w:rsid w:val="00824287"/>
    <w:rsid w:val="008242F0"/>
    <w:rsid w:val="0082581F"/>
    <w:rsid w:val="00827488"/>
    <w:rsid w:val="00831F9E"/>
    <w:rsid w:val="0083224E"/>
    <w:rsid w:val="00833439"/>
    <w:rsid w:val="00835A04"/>
    <w:rsid w:val="00835B94"/>
    <w:rsid w:val="00840FAF"/>
    <w:rsid w:val="008418AA"/>
    <w:rsid w:val="00843E51"/>
    <w:rsid w:val="00844B87"/>
    <w:rsid w:val="008468BD"/>
    <w:rsid w:val="00847A6A"/>
    <w:rsid w:val="00850D80"/>
    <w:rsid w:val="00851ACD"/>
    <w:rsid w:val="00853028"/>
    <w:rsid w:val="00854029"/>
    <w:rsid w:val="008540C7"/>
    <w:rsid w:val="00854E37"/>
    <w:rsid w:val="0085515F"/>
    <w:rsid w:val="00855B4B"/>
    <w:rsid w:val="0085697A"/>
    <w:rsid w:val="008601D9"/>
    <w:rsid w:val="008614D3"/>
    <w:rsid w:val="00861C1C"/>
    <w:rsid w:val="00864863"/>
    <w:rsid w:val="008651C1"/>
    <w:rsid w:val="0086727C"/>
    <w:rsid w:val="0087379C"/>
    <w:rsid w:val="00873CD0"/>
    <w:rsid w:val="00875470"/>
    <w:rsid w:val="00876578"/>
    <w:rsid w:val="00876E29"/>
    <w:rsid w:val="00880938"/>
    <w:rsid w:val="00881324"/>
    <w:rsid w:val="00883CA3"/>
    <w:rsid w:val="00883E68"/>
    <w:rsid w:val="00886021"/>
    <w:rsid w:val="00886832"/>
    <w:rsid w:val="00886B72"/>
    <w:rsid w:val="00887B4F"/>
    <w:rsid w:val="00890CD1"/>
    <w:rsid w:val="00894C76"/>
    <w:rsid w:val="00895C4A"/>
    <w:rsid w:val="008A14B1"/>
    <w:rsid w:val="008A14B7"/>
    <w:rsid w:val="008A233F"/>
    <w:rsid w:val="008A3665"/>
    <w:rsid w:val="008A3F87"/>
    <w:rsid w:val="008A7BB8"/>
    <w:rsid w:val="008B003F"/>
    <w:rsid w:val="008B2A46"/>
    <w:rsid w:val="008B2A96"/>
    <w:rsid w:val="008B369D"/>
    <w:rsid w:val="008B41F2"/>
    <w:rsid w:val="008B456C"/>
    <w:rsid w:val="008B4F05"/>
    <w:rsid w:val="008B6E4D"/>
    <w:rsid w:val="008B72AB"/>
    <w:rsid w:val="008C57D9"/>
    <w:rsid w:val="008C5977"/>
    <w:rsid w:val="008C5F29"/>
    <w:rsid w:val="008D0803"/>
    <w:rsid w:val="008D2E29"/>
    <w:rsid w:val="008D6B70"/>
    <w:rsid w:val="008D775A"/>
    <w:rsid w:val="008E0095"/>
    <w:rsid w:val="008E17C8"/>
    <w:rsid w:val="008E3366"/>
    <w:rsid w:val="008E3A9D"/>
    <w:rsid w:val="008E48DE"/>
    <w:rsid w:val="008E4DBC"/>
    <w:rsid w:val="008E5AC1"/>
    <w:rsid w:val="008E683E"/>
    <w:rsid w:val="008E7F7C"/>
    <w:rsid w:val="008F288F"/>
    <w:rsid w:val="008F3775"/>
    <w:rsid w:val="008F497A"/>
    <w:rsid w:val="008F598E"/>
    <w:rsid w:val="008F6C55"/>
    <w:rsid w:val="008F7E8F"/>
    <w:rsid w:val="00902C0C"/>
    <w:rsid w:val="00902D3D"/>
    <w:rsid w:val="009040BA"/>
    <w:rsid w:val="009046E7"/>
    <w:rsid w:val="00904AE7"/>
    <w:rsid w:val="00906713"/>
    <w:rsid w:val="00906A3A"/>
    <w:rsid w:val="00910891"/>
    <w:rsid w:val="00910D95"/>
    <w:rsid w:val="00911046"/>
    <w:rsid w:val="009112E4"/>
    <w:rsid w:val="00913145"/>
    <w:rsid w:val="00913903"/>
    <w:rsid w:val="00913C05"/>
    <w:rsid w:val="00913CEA"/>
    <w:rsid w:val="00913F5F"/>
    <w:rsid w:val="009150C5"/>
    <w:rsid w:val="00916C10"/>
    <w:rsid w:val="00917D42"/>
    <w:rsid w:val="009203B8"/>
    <w:rsid w:val="009209E8"/>
    <w:rsid w:val="009216E5"/>
    <w:rsid w:val="00922F54"/>
    <w:rsid w:val="009233D6"/>
    <w:rsid w:val="009246E1"/>
    <w:rsid w:val="00924849"/>
    <w:rsid w:val="009249FF"/>
    <w:rsid w:val="00924C77"/>
    <w:rsid w:val="00925176"/>
    <w:rsid w:val="00930218"/>
    <w:rsid w:val="00931693"/>
    <w:rsid w:val="00933FD2"/>
    <w:rsid w:val="00934188"/>
    <w:rsid w:val="00937AA4"/>
    <w:rsid w:val="009408D3"/>
    <w:rsid w:val="009414F2"/>
    <w:rsid w:val="009430E8"/>
    <w:rsid w:val="00943ACE"/>
    <w:rsid w:val="00944B3A"/>
    <w:rsid w:val="009452AB"/>
    <w:rsid w:val="00946927"/>
    <w:rsid w:val="009473D7"/>
    <w:rsid w:val="00947F79"/>
    <w:rsid w:val="00950A7A"/>
    <w:rsid w:val="009519E9"/>
    <w:rsid w:val="00951FEB"/>
    <w:rsid w:val="00955647"/>
    <w:rsid w:val="00955C64"/>
    <w:rsid w:val="00956D56"/>
    <w:rsid w:val="0096018F"/>
    <w:rsid w:val="009616F7"/>
    <w:rsid w:val="00962158"/>
    <w:rsid w:val="00962212"/>
    <w:rsid w:val="00962606"/>
    <w:rsid w:val="00962806"/>
    <w:rsid w:val="00962956"/>
    <w:rsid w:val="00963381"/>
    <w:rsid w:val="00963969"/>
    <w:rsid w:val="009704E6"/>
    <w:rsid w:val="00974127"/>
    <w:rsid w:val="0097506D"/>
    <w:rsid w:val="00975848"/>
    <w:rsid w:val="00981FF3"/>
    <w:rsid w:val="009835DA"/>
    <w:rsid w:val="00983CC1"/>
    <w:rsid w:val="00985E3D"/>
    <w:rsid w:val="00987B07"/>
    <w:rsid w:val="00991393"/>
    <w:rsid w:val="00991679"/>
    <w:rsid w:val="009929BE"/>
    <w:rsid w:val="00992D0E"/>
    <w:rsid w:val="009930EE"/>
    <w:rsid w:val="00995205"/>
    <w:rsid w:val="00996525"/>
    <w:rsid w:val="009A01AF"/>
    <w:rsid w:val="009A01BC"/>
    <w:rsid w:val="009A097C"/>
    <w:rsid w:val="009A17EF"/>
    <w:rsid w:val="009A24BA"/>
    <w:rsid w:val="009A3C47"/>
    <w:rsid w:val="009A4428"/>
    <w:rsid w:val="009A4614"/>
    <w:rsid w:val="009A5970"/>
    <w:rsid w:val="009A67F3"/>
    <w:rsid w:val="009B0D61"/>
    <w:rsid w:val="009B1D10"/>
    <w:rsid w:val="009B2387"/>
    <w:rsid w:val="009B26D3"/>
    <w:rsid w:val="009B3B09"/>
    <w:rsid w:val="009C0B3D"/>
    <w:rsid w:val="009C0BEF"/>
    <w:rsid w:val="009C170D"/>
    <w:rsid w:val="009C1D8A"/>
    <w:rsid w:val="009C25C2"/>
    <w:rsid w:val="009C3B1F"/>
    <w:rsid w:val="009C3C10"/>
    <w:rsid w:val="009C4218"/>
    <w:rsid w:val="009C71AD"/>
    <w:rsid w:val="009C7F7B"/>
    <w:rsid w:val="009D0370"/>
    <w:rsid w:val="009D097C"/>
    <w:rsid w:val="009D0A93"/>
    <w:rsid w:val="009D15F3"/>
    <w:rsid w:val="009D17BB"/>
    <w:rsid w:val="009D3E56"/>
    <w:rsid w:val="009D46EF"/>
    <w:rsid w:val="009D58AA"/>
    <w:rsid w:val="009D63FC"/>
    <w:rsid w:val="009D719C"/>
    <w:rsid w:val="009D7E69"/>
    <w:rsid w:val="009E0D40"/>
    <w:rsid w:val="009E1B2B"/>
    <w:rsid w:val="009E31B4"/>
    <w:rsid w:val="009E3FD6"/>
    <w:rsid w:val="009E4391"/>
    <w:rsid w:val="009E5DA3"/>
    <w:rsid w:val="009E7AC3"/>
    <w:rsid w:val="009F15A7"/>
    <w:rsid w:val="009F7A5D"/>
    <w:rsid w:val="00A000E6"/>
    <w:rsid w:val="00A01F48"/>
    <w:rsid w:val="00A02908"/>
    <w:rsid w:val="00A03B90"/>
    <w:rsid w:val="00A06100"/>
    <w:rsid w:val="00A06AAD"/>
    <w:rsid w:val="00A07154"/>
    <w:rsid w:val="00A07AC7"/>
    <w:rsid w:val="00A10019"/>
    <w:rsid w:val="00A1019F"/>
    <w:rsid w:val="00A109CB"/>
    <w:rsid w:val="00A12022"/>
    <w:rsid w:val="00A13C18"/>
    <w:rsid w:val="00A1471C"/>
    <w:rsid w:val="00A16246"/>
    <w:rsid w:val="00A162E6"/>
    <w:rsid w:val="00A16FA4"/>
    <w:rsid w:val="00A17ACF"/>
    <w:rsid w:val="00A17FE1"/>
    <w:rsid w:val="00A20797"/>
    <w:rsid w:val="00A21046"/>
    <w:rsid w:val="00A248BB"/>
    <w:rsid w:val="00A255C4"/>
    <w:rsid w:val="00A26284"/>
    <w:rsid w:val="00A27506"/>
    <w:rsid w:val="00A342C6"/>
    <w:rsid w:val="00A35802"/>
    <w:rsid w:val="00A36268"/>
    <w:rsid w:val="00A376FB"/>
    <w:rsid w:val="00A40DD0"/>
    <w:rsid w:val="00A41D85"/>
    <w:rsid w:val="00A42774"/>
    <w:rsid w:val="00A43041"/>
    <w:rsid w:val="00A4554B"/>
    <w:rsid w:val="00A4557F"/>
    <w:rsid w:val="00A4579A"/>
    <w:rsid w:val="00A46AAC"/>
    <w:rsid w:val="00A4793C"/>
    <w:rsid w:val="00A47ACD"/>
    <w:rsid w:val="00A51C70"/>
    <w:rsid w:val="00A520D2"/>
    <w:rsid w:val="00A52EA1"/>
    <w:rsid w:val="00A5359A"/>
    <w:rsid w:val="00A54AA5"/>
    <w:rsid w:val="00A54E92"/>
    <w:rsid w:val="00A55203"/>
    <w:rsid w:val="00A56137"/>
    <w:rsid w:val="00A567FA"/>
    <w:rsid w:val="00A6108D"/>
    <w:rsid w:val="00A61D6B"/>
    <w:rsid w:val="00A62ACC"/>
    <w:rsid w:val="00A62D8F"/>
    <w:rsid w:val="00A62DBC"/>
    <w:rsid w:val="00A6313D"/>
    <w:rsid w:val="00A640E1"/>
    <w:rsid w:val="00A6578D"/>
    <w:rsid w:val="00A730CA"/>
    <w:rsid w:val="00A740F6"/>
    <w:rsid w:val="00A76157"/>
    <w:rsid w:val="00A76541"/>
    <w:rsid w:val="00A77A61"/>
    <w:rsid w:val="00A80FAE"/>
    <w:rsid w:val="00A837E2"/>
    <w:rsid w:val="00A83BD1"/>
    <w:rsid w:val="00A83D73"/>
    <w:rsid w:val="00A83FE9"/>
    <w:rsid w:val="00A856F8"/>
    <w:rsid w:val="00A86F02"/>
    <w:rsid w:val="00A90F40"/>
    <w:rsid w:val="00A92109"/>
    <w:rsid w:val="00A92C60"/>
    <w:rsid w:val="00A9362D"/>
    <w:rsid w:val="00A94BED"/>
    <w:rsid w:val="00A94C86"/>
    <w:rsid w:val="00A95CE2"/>
    <w:rsid w:val="00A966AB"/>
    <w:rsid w:val="00A97523"/>
    <w:rsid w:val="00AA1143"/>
    <w:rsid w:val="00AA4D6F"/>
    <w:rsid w:val="00AA5293"/>
    <w:rsid w:val="00AA6E0B"/>
    <w:rsid w:val="00AB0D9B"/>
    <w:rsid w:val="00AB1360"/>
    <w:rsid w:val="00AB22DB"/>
    <w:rsid w:val="00AB338C"/>
    <w:rsid w:val="00AB5626"/>
    <w:rsid w:val="00AB5CF5"/>
    <w:rsid w:val="00AB65DA"/>
    <w:rsid w:val="00AB7C0F"/>
    <w:rsid w:val="00AB7DE6"/>
    <w:rsid w:val="00AC06C4"/>
    <w:rsid w:val="00AC1626"/>
    <w:rsid w:val="00AC1BDC"/>
    <w:rsid w:val="00AC22F3"/>
    <w:rsid w:val="00AC43AD"/>
    <w:rsid w:val="00AC4439"/>
    <w:rsid w:val="00AC4480"/>
    <w:rsid w:val="00AC5759"/>
    <w:rsid w:val="00AC7F0E"/>
    <w:rsid w:val="00AD01EF"/>
    <w:rsid w:val="00AD081E"/>
    <w:rsid w:val="00AD0BCD"/>
    <w:rsid w:val="00AD14B7"/>
    <w:rsid w:val="00AD1882"/>
    <w:rsid w:val="00AD19A6"/>
    <w:rsid w:val="00AD1C7E"/>
    <w:rsid w:val="00AD1F19"/>
    <w:rsid w:val="00AD3262"/>
    <w:rsid w:val="00AD62A2"/>
    <w:rsid w:val="00AD6412"/>
    <w:rsid w:val="00AD6542"/>
    <w:rsid w:val="00AD6B86"/>
    <w:rsid w:val="00AD727B"/>
    <w:rsid w:val="00AD77A0"/>
    <w:rsid w:val="00AE0240"/>
    <w:rsid w:val="00AE1539"/>
    <w:rsid w:val="00AE3A42"/>
    <w:rsid w:val="00AE3A4A"/>
    <w:rsid w:val="00AE3B38"/>
    <w:rsid w:val="00AE3F6E"/>
    <w:rsid w:val="00AE47F0"/>
    <w:rsid w:val="00AE4E6B"/>
    <w:rsid w:val="00AE5E51"/>
    <w:rsid w:val="00AF1B56"/>
    <w:rsid w:val="00AF1C1B"/>
    <w:rsid w:val="00AF1ECD"/>
    <w:rsid w:val="00AF2007"/>
    <w:rsid w:val="00AF228A"/>
    <w:rsid w:val="00AF25E1"/>
    <w:rsid w:val="00AF26FD"/>
    <w:rsid w:val="00AF31D8"/>
    <w:rsid w:val="00AF38DE"/>
    <w:rsid w:val="00AF4AA4"/>
    <w:rsid w:val="00AF4C4F"/>
    <w:rsid w:val="00B0007E"/>
    <w:rsid w:val="00B01574"/>
    <w:rsid w:val="00B01B26"/>
    <w:rsid w:val="00B03863"/>
    <w:rsid w:val="00B03D13"/>
    <w:rsid w:val="00B04AAA"/>
    <w:rsid w:val="00B0682E"/>
    <w:rsid w:val="00B07C70"/>
    <w:rsid w:val="00B108F6"/>
    <w:rsid w:val="00B109F0"/>
    <w:rsid w:val="00B10EBA"/>
    <w:rsid w:val="00B11959"/>
    <w:rsid w:val="00B13A0C"/>
    <w:rsid w:val="00B13F47"/>
    <w:rsid w:val="00B15006"/>
    <w:rsid w:val="00B1568E"/>
    <w:rsid w:val="00B15DD1"/>
    <w:rsid w:val="00B179F7"/>
    <w:rsid w:val="00B21A4A"/>
    <w:rsid w:val="00B22CAF"/>
    <w:rsid w:val="00B235F3"/>
    <w:rsid w:val="00B24395"/>
    <w:rsid w:val="00B26135"/>
    <w:rsid w:val="00B26A2F"/>
    <w:rsid w:val="00B31332"/>
    <w:rsid w:val="00B313DA"/>
    <w:rsid w:val="00B325CE"/>
    <w:rsid w:val="00B329C2"/>
    <w:rsid w:val="00B33A61"/>
    <w:rsid w:val="00B358F7"/>
    <w:rsid w:val="00B367DD"/>
    <w:rsid w:val="00B36DC8"/>
    <w:rsid w:val="00B37166"/>
    <w:rsid w:val="00B404C5"/>
    <w:rsid w:val="00B40DDC"/>
    <w:rsid w:val="00B413AB"/>
    <w:rsid w:val="00B425B3"/>
    <w:rsid w:val="00B433B7"/>
    <w:rsid w:val="00B43BDA"/>
    <w:rsid w:val="00B4592B"/>
    <w:rsid w:val="00B46417"/>
    <w:rsid w:val="00B47F78"/>
    <w:rsid w:val="00B5003A"/>
    <w:rsid w:val="00B506E7"/>
    <w:rsid w:val="00B51406"/>
    <w:rsid w:val="00B51810"/>
    <w:rsid w:val="00B51EDF"/>
    <w:rsid w:val="00B524E3"/>
    <w:rsid w:val="00B53291"/>
    <w:rsid w:val="00B54E00"/>
    <w:rsid w:val="00B54F59"/>
    <w:rsid w:val="00B56400"/>
    <w:rsid w:val="00B5684C"/>
    <w:rsid w:val="00B574CF"/>
    <w:rsid w:val="00B576AB"/>
    <w:rsid w:val="00B579D8"/>
    <w:rsid w:val="00B602DC"/>
    <w:rsid w:val="00B61582"/>
    <w:rsid w:val="00B62067"/>
    <w:rsid w:val="00B623F9"/>
    <w:rsid w:val="00B638A5"/>
    <w:rsid w:val="00B6436E"/>
    <w:rsid w:val="00B6459F"/>
    <w:rsid w:val="00B6612A"/>
    <w:rsid w:val="00B668A3"/>
    <w:rsid w:val="00B670CA"/>
    <w:rsid w:val="00B67829"/>
    <w:rsid w:val="00B7199B"/>
    <w:rsid w:val="00B73206"/>
    <w:rsid w:val="00B733C9"/>
    <w:rsid w:val="00B752AD"/>
    <w:rsid w:val="00B756F1"/>
    <w:rsid w:val="00B75A1A"/>
    <w:rsid w:val="00B75DEE"/>
    <w:rsid w:val="00B76935"/>
    <w:rsid w:val="00B77BF5"/>
    <w:rsid w:val="00B8046A"/>
    <w:rsid w:val="00B824C7"/>
    <w:rsid w:val="00B82878"/>
    <w:rsid w:val="00B83076"/>
    <w:rsid w:val="00B84626"/>
    <w:rsid w:val="00B8551F"/>
    <w:rsid w:val="00B855F0"/>
    <w:rsid w:val="00B859BD"/>
    <w:rsid w:val="00B85D6F"/>
    <w:rsid w:val="00B869F7"/>
    <w:rsid w:val="00B87A02"/>
    <w:rsid w:val="00B904DD"/>
    <w:rsid w:val="00B912CD"/>
    <w:rsid w:val="00B91346"/>
    <w:rsid w:val="00B91AD5"/>
    <w:rsid w:val="00B91FEB"/>
    <w:rsid w:val="00B92C7A"/>
    <w:rsid w:val="00B93667"/>
    <w:rsid w:val="00B93E0A"/>
    <w:rsid w:val="00B941DD"/>
    <w:rsid w:val="00B94AB1"/>
    <w:rsid w:val="00B9552D"/>
    <w:rsid w:val="00B9625A"/>
    <w:rsid w:val="00BA092F"/>
    <w:rsid w:val="00BA0D98"/>
    <w:rsid w:val="00BA1F09"/>
    <w:rsid w:val="00BA1F2F"/>
    <w:rsid w:val="00BA2457"/>
    <w:rsid w:val="00BA29F4"/>
    <w:rsid w:val="00BA4F97"/>
    <w:rsid w:val="00BA5A49"/>
    <w:rsid w:val="00BA7C22"/>
    <w:rsid w:val="00BB0748"/>
    <w:rsid w:val="00BB2249"/>
    <w:rsid w:val="00BB47F6"/>
    <w:rsid w:val="00BB7BAC"/>
    <w:rsid w:val="00BC1373"/>
    <w:rsid w:val="00BC3FEE"/>
    <w:rsid w:val="00BC4A3E"/>
    <w:rsid w:val="00BC4F02"/>
    <w:rsid w:val="00BC5736"/>
    <w:rsid w:val="00BC6400"/>
    <w:rsid w:val="00BC715A"/>
    <w:rsid w:val="00BC760B"/>
    <w:rsid w:val="00BC7D6F"/>
    <w:rsid w:val="00BD2114"/>
    <w:rsid w:val="00BD260E"/>
    <w:rsid w:val="00BD3655"/>
    <w:rsid w:val="00BD36DB"/>
    <w:rsid w:val="00BD3AC8"/>
    <w:rsid w:val="00BD3EE0"/>
    <w:rsid w:val="00BD3EE5"/>
    <w:rsid w:val="00BD3F00"/>
    <w:rsid w:val="00BD57D2"/>
    <w:rsid w:val="00BD5EB4"/>
    <w:rsid w:val="00BD6845"/>
    <w:rsid w:val="00BE1916"/>
    <w:rsid w:val="00BE2AB5"/>
    <w:rsid w:val="00BE313A"/>
    <w:rsid w:val="00BE35EF"/>
    <w:rsid w:val="00BE62A7"/>
    <w:rsid w:val="00BE7832"/>
    <w:rsid w:val="00BE7900"/>
    <w:rsid w:val="00BE7D08"/>
    <w:rsid w:val="00BF1461"/>
    <w:rsid w:val="00BF1F74"/>
    <w:rsid w:val="00BF3C7B"/>
    <w:rsid w:val="00BF45B0"/>
    <w:rsid w:val="00BF5C98"/>
    <w:rsid w:val="00BF7FD2"/>
    <w:rsid w:val="00C02210"/>
    <w:rsid w:val="00C02635"/>
    <w:rsid w:val="00C026D3"/>
    <w:rsid w:val="00C05365"/>
    <w:rsid w:val="00C0690B"/>
    <w:rsid w:val="00C06AD9"/>
    <w:rsid w:val="00C077C0"/>
    <w:rsid w:val="00C077FC"/>
    <w:rsid w:val="00C07DDE"/>
    <w:rsid w:val="00C12189"/>
    <w:rsid w:val="00C12F0C"/>
    <w:rsid w:val="00C137DA"/>
    <w:rsid w:val="00C167EF"/>
    <w:rsid w:val="00C16B93"/>
    <w:rsid w:val="00C17B9F"/>
    <w:rsid w:val="00C2180A"/>
    <w:rsid w:val="00C21895"/>
    <w:rsid w:val="00C22180"/>
    <w:rsid w:val="00C22F00"/>
    <w:rsid w:val="00C23EDA"/>
    <w:rsid w:val="00C24599"/>
    <w:rsid w:val="00C257CB"/>
    <w:rsid w:val="00C25BFA"/>
    <w:rsid w:val="00C25DEC"/>
    <w:rsid w:val="00C26766"/>
    <w:rsid w:val="00C26ED8"/>
    <w:rsid w:val="00C271BF"/>
    <w:rsid w:val="00C272A4"/>
    <w:rsid w:val="00C27641"/>
    <w:rsid w:val="00C27994"/>
    <w:rsid w:val="00C33CE2"/>
    <w:rsid w:val="00C33FAE"/>
    <w:rsid w:val="00C34F7D"/>
    <w:rsid w:val="00C35C21"/>
    <w:rsid w:val="00C36D9B"/>
    <w:rsid w:val="00C36F6D"/>
    <w:rsid w:val="00C37C4B"/>
    <w:rsid w:val="00C37DAD"/>
    <w:rsid w:val="00C43048"/>
    <w:rsid w:val="00C430FD"/>
    <w:rsid w:val="00C444B0"/>
    <w:rsid w:val="00C445BC"/>
    <w:rsid w:val="00C45C05"/>
    <w:rsid w:val="00C474B2"/>
    <w:rsid w:val="00C504A6"/>
    <w:rsid w:val="00C506F4"/>
    <w:rsid w:val="00C52431"/>
    <w:rsid w:val="00C537A6"/>
    <w:rsid w:val="00C63C13"/>
    <w:rsid w:val="00C63C38"/>
    <w:rsid w:val="00C640F7"/>
    <w:rsid w:val="00C645B3"/>
    <w:rsid w:val="00C64E6A"/>
    <w:rsid w:val="00C6656B"/>
    <w:rsid w:val="00C70D4B"/>
    <w:rsid w:val="00C71276"/>
    <w:rsid w:val="00C71476"/>
    <w:rsid w:val="00C72434"/>
    <w:rsid w:val="00C72F09"/>
    <w:rsid w:val="00C740DC"/>
    <w:rsid w:val="00C753A6"/>
    <w:rsid w:val="00C7581A"/>
    <w:rsid w:val="00C767F3"/>
    <w:rsid w:val="00C773FE"/>
    <w:rsid w:val="00C77601"/>
    <w:rsid w:val="00C81B1E"/>
    <w:rsid w:val="00C81FDA"/>
    <w:rsid w:val="00C82AD5"/>
    <w:rsid w:val="00C82CE7"/>
    <w:rsid w:val="00C83D2C"/>
    <w:rsid w:val="00C844D8"/>
    <w:rsid w:val="00C8474C"/>
    <w:rsid w:val="00C84C69"/>
    <w:rsid w:val="00C84FAA"/>
    <w:rsid w:val="00C852BD"/>
    <w:rsid w:val="00C87AAE"/>
    <w:rsid w:val="00C900B6"/>
    <w:rsid w:val="00C914DD"/>
    <w:rsid w:val="00C91990"/>
    <w:rsid w:val="00C92214"/>
    <w:rsid w:val="00C92A02"/>
    <w:rsid w:val="00C93C00"/>
    <w:rsid w:val="00C9451A"/>
    <w:rsid w:val="00C94B76"/>
    <w:rsid w:val="00C95C18"/>
    <w:rsid w:val="00C95E14"/>
    <w:rsid w:val="00C96E6E"/>
    <w:rsid w:val="00C970A3"/>
    <w:rsid w:val="00CA06BF"/>
    <w:rsid w:val="00CA0D49"/>
    <w:rsid w:val="00CA1C14"/>
    <w:rsid w:val="00CA2ADA"/>
    <w:rsid w:val="00CA2F2D"/>
    <w:rsid w:val="00CA6D3B"/>
    <w:rsid w:val="00CA7254"/>
    <w:rsid w:val="00CA755E"/>
    <w:rsid w:val="00CA7E6A"/>
    <w:rsid w:val="00CB0276"/>
    <w:rsid w:val="00CB0326"/>
    <w:rsid w:val="00CB21CE"/>
    <w:rsid w:val="00CB517D"/>
    <w:rsid w:val="00CB7203"/>
    <w:rsid w:val="00CC0698"/>
    <w:rsid w:val="00CC1DAA"/>
    <w:rsid w:val="00CC2AD3"/>
    <w:rsid w:val="00CC416E"/>
    <w:rsid w:val="00CC5976"/>
    <w:rsid w:val="00CC6CD9"/>
    <w:rsid w:val="00CC6F35"/>
    <w:rsid w:val="00CD1163"/>
    <w:rsid w:val="00CD4012"/>
    <w:rsid w:val="00CD4415"/>
    <w:rsid w:val="00CD4892"/>
    <w:rsid w:val="00CD7FFB"/>
    <w:rsid w:val="00CE02F0"/>
    <w:rsid w:val="00CE0D65"/>
    <w:rsid w:val="00CE105A"/>
    <w:rsid w:val="00CE10C4"/>
    <w:rsid w:val="00CE250D"/>
    <w:rsid w:val="00CE4361"/>
    <w:rsid w:val="00CE5EB0"/>
    <w:rsid w:val="00CE5F92"/>
    <w:rsid w:val="00CE63F7"/>
    <w:rsid w:val="00CE68BF"/>
    <w:rsid w:val="00CE7569"/>
    <w:rsid w:val="00CE7C3F"/>
    <w:rsid w:val="00CF01D7"/>
    <w:rsid w:val="00CF0FE2"/>
    <w:rsid w:val="00CF151E"/>
    <w:rsid w:val="00CF17A4"/>
    <w:rsid w:val="00CF180E"/>
    <w:rsid w:val="00CF1D45"/>
    <w:rsid w:val="00CF2234"/>
    <w:rsid w:val="00CF2E91"/>
    <w:rsid w:val="00CF61BA"/>
    <w:rsid w:val="00CF7219"/>
    <w:rsid w:val="00CF77AC"/>
    <w:rsid w:val="00CF7BF8"/>
    <w:rsid w:val="00D01416"/>
    <w:rsid w:val="00D0313F"/>
    <w:rsid w:val="00D036F4"/>
    <w:rsid w:val="00D038C3"/>
    <w:rsid w:val="00D03C2E"/>
    <w:rsid w:val="00D0403A"/>
    <w:rsid w:val="00D0464E"/>
    <w:rsid w:val="00D0542A"/>
    <w:rsid w:val="00D0551C"/>
    <w:rsid w:val="00D15A58"/>
    <w:rsid w:val="00D169C9"/>
    <w:rsid w:val="00D16ACD"/>
    <w:rsid w:val="00D2057C"/>
    <w:rsid w:val="00D22CAF"/>
    <w:rsid w:val="00D23B18"/>
    <w:rsid w:val="00D25774"/>
    <w:rsid w:val="00D27077"/>
    <w:rsid w:val="00D276B1"/>
    <w:rsid w:val="00D30901"/>
    <w:rsid w:val="00D309AD"/>
    <w:rsid w:val="00D31593"/>
    <w:rsid w:val="00D32FE5"/>
    <w:rsid w:val="00D333F5"/>
    <w:rsid w:val="00D334AA"/>
    <w:rsid w:val="00D34C3D"/>
    <w:rsid w:val="00D34F7A"/>
    <w:rsid w:val="00D36201"/>
    <w:rsid w:val="00D36646"/>
    <w:rsid w:val="00D36992"/>
    <w:rsid w:val="00D371DA"/>
    <w:rsid w:val="00D40F93"/>
    <w:rsid w:val="00D4345D"/>
    <w:rsid w:val="00D4369B"/>
    <w:rsid w:val="00D44F34"/>
    <w:rsid w:val="00D473BF"/>
    <w:rsid w:val="00D51010"/>
    <w:rsid w:val="00D511CD"/>
    <w:rsid w:val="00D514B0"/>
    <w:rsid w:val="00D535C2"/>
    <w:rsid w:val="00D5507B"/>
    <w:rsid w:val="00D558B4"/>
    <w:rsid w:val="00D56F38"/>
    <w:rsid w:val="00D57A74"/>
    <w:rsid w:val="00D60260"/>
    <w:rsid w:val="00D61893"/>
    <w:rsid w:val="00D62534"/>
    <w:rsid w:val="00D63097"/>
    <w:rsid w:val="00D660F6"/>
    <w:rsid w:val="00D66439"/>
    <w:rsid w:val="00D66BBE"/>
    <w:rsid w:val="00D72BF6"/>
    <w:rsid w:val="00D73465"/>
    <w:rsid w:val="00D74875"/>
    <w:rsid w:val="00D75899"/>
    <w:rsid w:val="00D7784F"/>
    <w:rsid w:val="00D7799B"/>
    <w:rsid w:val="00D806A0"/>
    <w:rsid w:val="00D847DC"/>
    <w:rsid w:val="00D86988"/>
    <w:rsid w:val="00D86FD7"/>
    <w:rsid w:val="00D901B3"/>
    <w:rsid w:val="00D9057B"/>
    <w:rsid w:val="00D91FE1"/>
    <w:rsid w:val="00D94EC1"/>
    <w:rsid w:val="00D961E1"/>
    <w:rsid w:val="00D97FCC"/>
    <w:rsid w:val="00DA0EC5"/>
    <w:rsid w:val="00DA0F7F"/>
    <w:rsid w:val="00DA3980"/>
    <w:rsid w:val="00DA3C76"/>
    <w:rsid w:val="00DA477D"/>
    <w:rsid w:val="00DA4F81"/>
    <w:rsid w:val="00DA5E89"/>
    <w:rsid w:val="00DA6F3A"/>
    <w:rsid w:val="00DB06A0"/>
    <w:rsid w:val="00DB0FA2"/>
    <w:rsid w:val="00DB289C"/>
    <w:rsid w:val="00DB2E5A"/>
    <w:rsid w:val="00DB30F7"/>
    <w:rsid w:val="00DB37A0"/>
    <w:rsid w:val="00DB6BEC"/>
    <w:rsid w:val="00DB7A43"/>
    <w:rsid w:val="00DC04BB"/>
    <w:rsid w:val="00DC0604"/>
    <w:rsid w:val="00DC091B"/>
    <w:rsid w:val="00DC33B6"/>
    <w:rsid w:val="00DC34D8"/>
    <w:rsid w:val="00DC43EE"/>
    <w:rsid w:val="00DD08EA"/>
    <w:rsid w:val="00DD2343"/>
    <w:rsid w:val="00DD36AF"/>
    <w:rsid w:val="00DD4C08"/>
    <w:rsid w:val="00DD55F0"/>
    <w:rsid w:val="00DD625F"/>
    <w:rsid w:val="00DE06C3"/>
    <w:rsid w:val="00DE130B"/>
    <w:rsid w:val="00DE2ADB"/>
    <w:rsid w:val="00DE3DA0"/>
    <w:rsid w:val="00DE4DA2"/>
    <w:rsid w:val="00DE5F91"/>
    <w:rsid w:val="00DE637A"/>
    <w:rsid w:val="00DE6DE7"/>
    <w:rsid w:val="00DF0CAA"/>
    <w:rsid w:val="00DF19B1"/>
    <w:rsid w:val="00DF3315"/>
    <w:rsid w:val="00DF3A0B"/>
    <w:rsid w:val="00DF402A"/>
    <w:rsid w:val="00DF78F7"/>
    <w:rsid w:val="00E00080"/>
    <w:rsid w:val="00E01512"/>
    <w:rsid w:val="00E018C9"/>
    <w:rsid w:val="00E028BC"/>
    <w:rsid w:val="00E03C42"/>
    <w:rsid w:val="00E07AA2"/>
    <w:rsid w:val="00E12F3F"/>
    <w:rsid w:val="00E13748"/>
    <w:rsid w:val="00E139DA"/>
    <w:rsid w:val="00E1408E"/>
    <w:rsid w:val="00E15250"/>
    <w:rsid w:val="00E20117"/>
    <w:rsid w:val="00E21B29"/>
    <w:rsid w:val="00E2365E"/>
    <w:rsid w:val="00E23740"/>
    <w:rsid w:val="00E23DFA"/>
    <w:rsid w:val="00E242DC"/>
    <w:rsid w:val="00E24942"/>
    <w:rsid w:val="00E250BD"/>
    <w:rsid w:val="00E2692B"/>
    <w:rsid w:val="00E275E7"/>
    <w:rsid w:val="00E309BF"/>
    <w:rsid w:val="00E30CC7"/>
    <w:rsid w:val="00E343C4"/>
    <w:rsid w:val="00E34625"/>
    <w:rsid w:val="00E3536C"/>
    <w:rsid w:val="00E36852"/>
    <w:rsid w:val="00E36B77"/>
    <w:rsid w:val="00E40F89"/>
    <w:rsid w:val="00E436BC"/>
    <w:rsid w:val="00E437D8"/>
    <w:rsid w:val="00E44047"/>
    <w:rsid w:val="00E440AE"/>
    <w:rsid w:val="00E45091"/>
    <w:rsid w:val="00E45B3D"/>
    <w:rsid w:val="00E46082"/>
    <w:rsid w:val="00E52ACE"/>
    <w:rsid w:val="00E55400"/>
    <w:rsid w:val="00E5589E"/>
    <w:rsid w:val="00E576C2"/>
    <w:rsid w:val="00E61159"/>
    <w:rsid w:val="00E622BB"/>
    <w:rsid w:val="00E62791"/>
    <w:rsid w:val="00E635E3"/>
    <w:rsid w:val="00E63C5F"/>
    <w:rsid w:val="00E64233"/>
    <w:rsid w:val="00E652F1"/>
    <w:rsid w:val="00E654E4"/>
    <w:rsid w:val="00E65BB4"/>
    <w:rsid w:val="00E660F9"/>
    <w:rsid w:val="00E66250"/>
    <w:rsid w:val="00E663D9"/>
    <w:rsid w:val="00E702D9"/>
    <w:rsid w:val="00E709A6"/>
    <w:rsid w:val="00E732C2"/>
    <w:rsid w:val="00E73990"/>
    <w:rsid w:val="00E75212"/>
    <w:rsid w:val="00E76B5D"/>
    <w:rsid w:val="00E76EC9"/>
    <w:rsid w:val="00E82630"/>
    <w:rsid w:val="00E82A31"/>
    <w:rsid w:val="00E82C64"/>
    <w:rsid w:val="00E84715"/>
    <w:rsid w:val="00E86A48"/>
    <w:rsid w:val="00E90616"/>
    <w:rsid w:val="00E9569D"/>
    <w:rsid w:val="00E95FED"/>
    <w:rsid w:val="00E96836"/>
    <w:rsid w:val="00E96EF2"/>
    <w:rsid w:val="00E9744C"/>
    <w:rsid w:val="00EA1016"/>
    <w:rsid w:val="00EA3A72"/>
    <w:rsid w:val="00EA4F82"/>
    <w:rsid w:val="00EA5249"/>
    <w:rsid w:val="00EA6E86"/>
    <w:rsid w:val="00EA7D39"/>
    <w:rsid w:val="00EB0575"/>
    <w:rsid w:val="00EB0ADE"/>
    <w:rsid w:val="00EB0C06"/>
    <w:rsid w:val="00EB0CD3"/>
    <w:rsid w:val="00EB1982"/>
    <w:rsid w:val="00EB1C46"/>
    <w:rsid w:val="00EB2508"/>
    <w:rsid w:val="00EB3915"/>
    <w:rsid w:val="00EB55E4"/>
    <w:rsid w:val="00EB6712"/>
    <w:rsid w:val="00EC2082"/>
    <w:rsid w:val="00EC4909"/>
    <w:rsid w:val="00EC4ECD"/>
    <w:rsid w:val="00EC50BB"/>
    <w:rsid w:val="00EC5B7A"/>
    <w:rsid w:val="00EC66AC"/>
    <w:rsid w:val="00EC6EA4"/>
    <w:rsid w:val="00EC7E03"/>
    <w:rsid w:val="00ED2E36"/>
    <w:rsid w:val="00ED4256"/>
    <w:rsid w:val="00ED4D43"/>
    <w:rsid w:val="00ED4FEB"/>
    <w:rsid w:val="00ED584E"/>
    <w:rsid w:val="00ED6952"/>
    <w:rsid w:val="00ED6B4A"/>
    <w:rsid w:val="00ED6D32"/>
    <w:rsid w:val="00ED7D20"/>
    <w:rsid w:val="00EE001F"/>
    <w:rsid w:val="00EE0118"/>
    <w:rsid w:val="00EE0521"/>
    <w:rsid w:val="00EE1BEC"/>
    <w:rsid w:val="00EE3FC0"/>
    <w:rsid w:val="00EE484B"/>
    <w:rsid w:val="00EE4B55"/>
    <w:rsid w:val="00EE57DC"/>
    <w:rsid w:val="00EF0483"/>
    <w:rsid w:val="00EF062C"/>
    <w:rsid w:val="00EF2B98"/>
    <w:rsid w:val="00EF785C"/>
    <w:rsid w:val="00EF7F59"/>
    <w:rsid w:val="00F0242C"/>
    <w:rsid w:val="00F027A7"/>
    <w:rsid w:val="00F02857"/>
    <w:rsid w:val="00F0449F"/>
    <w:rsid w:val="00F104B7"/>
    <w:rsid w:val="00F122B9"/>
    <w:rsid w:val="00F123A1"/>
    <w:rsid w:val="00F12A7B"/>
    <w:rsid w:val="00F14A8D"/>
    <w:rsid w:val="00F1583C"/>
    <w:rsid w:val="00F16E14"/>
    <w:rsid w:val="00F175C6"/>
    <w:rsid w:val="00F176A8"/>
    <w:rsid w:val="00F17B06"/>
    <w:rsid w:val="00F2228C"/>
    <w:rsid w:val="00F2250C"/>
    <w:rsid w:val="00F2315B"/>
    <w:rsid w:val="00F26B2C"/>
    <w:rsid w:val="00F26E9A"/>
    <w:rsid w:val="00F273E7"/>
    <w:rsid w:val="00F27E3E"/>
    <w:rsid w:val="00F3033C"/>
    <w:rsid w:val="00F3076C"/>
    <w:rsid w:val="00F30A2B"/>
    <w:rsid w:val="00F30AF4"/>
    <w:rsid w:val="00F30E0E"/>
    <w:rsid w:val="00F32276"/>
    <w:rsid w:val="00F327D3"/>
    <w:rsid w:val="00F3538E"/>
    <w:rsid w:val="00F3633E"/>
    <w:rsid w:val="00F365A5"/>
    <w:rsid w:val="00F4016E"/>
    <w:rsid w:val="00F4298A"/>
    <w:rsid w:val="00F4334A"/>
    <w:rsid w:val="00F438D9"/>
    <w:rsid w:val="00F43D91"/>
    <w:rsid w:val="00F441A9"/>
    <w:rsid w:val="00F44418"/>
    <w:rsid w:val="00F4477D"/>
    <w:rsid w:val="00F44863"/>
    <w:rsid w:val="00F4512E"/>
    <w:rsid w:val="00F4538F"/>
    <w:rsid w:val="00F50B92"/>
    <w:rsid w:val="00F51FF1"/>
    <w:rsid w:val="00F5354B"/>
    <w:rsid w:val="00F658A3"/>
    <w:rsid w:val="00F659FB"/>
    <w:rsid w:val="00F67BC7"/>
    <w:rsid w:val="00F7182B"/>
    <w:rsid w:val="00F72544"/>
    <w:rsid w:val="00F73D3B"/>
    <w:rsid w:val="00F74D71"/>
    <w:rsid w:val="00F74F85"/>
    <w:rsid w:val="00F75B3A"/>
    <w:rsid w:val="00F75C43"/>
    <w:rsid w:val="00F80A62"/>
    <w:rsid w:val="00F83413"/>
    <w:rsid w:val="00F84027"/>
    <w:rsid w:val="00F85CF8"/>
    <w:rsid w:val="00F86F5F"/>
    <w:rsid w:val="00F87106"/>
    <w:rsid w:val="00F87895"/>
    <w:rsid w:val="00F902A8"/>
    <w:rsid w:val="00F90542"/>
    <w:rsid w:val="00F93959"/>
    <w:rsid w:val="00F959DC"/>
    <w:rsid w:val="00F960DB"/>
    <w:rsid w:val="00F966AF"/>
    <w:rsid w:val="00F97163"/>
    <w:rsid w:val="00F972CB"/>
    <w:rsid w:val="00F97A16"/>
    <w:rsid w:val="00FA174B"/>
    <w:rsid w:val="00FA2CFA"/>
    <w:rsid w:val="00FA2DB7"/>
    <w:rsid w:val="00FA3419"/>
    <w:rsid w:val="00FA38BD"/>
    <w:rsid w:val="00FA449C"/>
    <w:rsid w:val="00FA4548"/>
    <w:rsid w:val="00FA4C19"/>
    <w:rsid w:val="00FA5A70"/>
    <w:rsid w:val="00FB034D"/>
    <w:rsid w:val="00FB0B5E"/>
    <w:rsid w:val="00FB0B66"/>
    <w:rsid w:val="00FB1132"/>
    <w:rsid w:val="00FB1565"/>
    <w:rsid w:val="00FB189F"/>
    <w:rsid w:val="00FB1EC3"/>
    <w:rsid w:val="00FB375B"/>
    <w:rsid w:val="00FB418A"/>
    <w:rsid w:val="00FB44BB"/>
    <w:rsid w:val="00FB5541"/>
    <w:rsid w:val="00FB5BA9"/>
    <w:rsid w:val="00FB5CDE"/>
    <w:rsid w:val="00FB7B10"/>
    <w:rsid w:val="00FB7C1A"/>
    <w:rsid w:val="00FB7F68"/>
    <w:rsid w:val="00FC035B"/>
    <w:rsid w:val="00FC03DA"/>
    <w:rsid w:val="00FC29A1"/>
    <w:rsid w:val="00FC2CD2"/>
    <w:rsid w:val="00FC32CB"/>
    <w:rsid w:val="00FC3C5C"/>
    <w:rsid w:val="00FC43AF"/>
    <w:rsid w:val="00FC58E4"/>
    <w:rsid w:val="00FC5D6E"/>
    <w:rsid w:val="00FC5E02"/>
    <w:rsid w:val="00FD1348"/>
    <w:rsid w:val="00FD1FA1"/>
    <w:rsid w:val="00FD2CC6"/>
    <w:rsid w:val="00FD4044"/>
    <w:rsid w:val="00FD579C"/>
    <w:rsid w:val="00FE0A36"/>
    <w:rsid w:val="00FE0A5F"/>
    <w:rsid w:val="00FE1CC5"/>
    <w:rsid w:val="00FE247D"/>
    <w:rsid w:val="00FE4FEF"/>
    <w:rsid w:val="00FE594B"/>
    <w:rsid w:val="00FE769C"/>
    <w:rsid w:val="00FE7E55"/>
    <w:rsid w:val="00FF140E"/>
    <w:rsid w:val="00FF2948"/>
    <w:rsid w:val="00FF2F8F"/>
    <w:rsid w:val="00FF6D0B"/>
    <w:rsid w:val="00FF7AA2"/>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6e6e6,#f1f1f1"/>
    </o:shapedefaults>
    <o:shapelayout v:ext="edit">
      <o:idmap v:ext="edit" data="1"/>
    </o:shapelayout>
  </w:shapeDefaults>
  <w:decimalSymbol w:val="."/>
  <w:listSeparator w:val=","/>
  <w14:docId w14:val="76959E65"/>
  <w15:docId w15:val="{6FDA6D6F-D9AF-40EA-A20E-669EE187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s-IS" w:eastAsia="is-IS" w:bidi="ar-SA"/>
      </w:rPr>
    </w:rPrDefault>
    <w:pPrDefault>
      <w:pPr>
        <w:spacing w:before="120" w:after="120"/>
        <w:ind w:left="851" w:right="567" w:hanging="284"/>
        <w:jc w:val="both"/>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C5D6E"/>
    <w:rPr>
      <w:rFonts w:ascii="Verdana" w:hAnsi="Verdana"/>
      <w:sz w:val="19"/>
      <w:szCs w:val="24"/>
      <w:lang w:eastAsia="en-US"/>
    </w:rPr>
  </w:style>
  <w:style w:type="paragraph" w:styleId="Heading1">
    <w:name w:val="heading 1"/>
    <w:aliases w:val="Fyrirsögn 1"/>
    <w:basedOn w:val="TextiVerkis"/>
    <w:next w:val="TextiVerkis"/>
    <w:qFormat/>
    <w:rsid w:val="00956D56"/>
    <w:pPr>
      <w:keepNext/>
      <w:pageBreakBefore/>
      <w:numPr>
        <w:numId w:val="14"/>
      </w:numPr>
      <w:spacing w:before="0"/>
      <w:outlineLvl w:val="0"/>
    </w:pPr>
    <w:rPr>
      <w:rFonts w:ascii="Calibri" w:hAnsi="Calibri" w:cstheme="minorHAnsi"/>
      <w:b/>
      <w:bCs/>
      <w:caps/>
      <w:kern w:val="32"/>
      <w:sz w:val="28"/>
      <w:szCs w:val="20"/>
    </w:rPr>
  </w:style>
  <w:style w:type="paragraph" w:styleId="Heading2">
    <w:name w:val="heading 2"/>
    <w:aliases w:val="Fyrirsögn 2"/>
    <w:basedOn w:val="TextiVerkis"/>
    <w:next w:val="TextiVerkis"/>
    <w:qFormat/>
    <w:rsid w:val="006976D9"/>
    <w:pPr>
      <w:keepNext/>
      <w:numPr>
        <w:ilvl w:val="1"/>
        <w:numId w:val="14"/>
      </w:numPr>
      <w:tabs>
        <w:tab w:val="clear" w:pos="1362"/>
        <w:tab w:val="num" w:pos="851"/>
      </w:tabs>
      <w:spacing w:before="480"/>
      <w:ind w:hanging="1362"/>
      <w:outlineLvl w:val="1"/>
    </w:pPr>
    <w:rPr>
      <w:b/>
      <w:bCs/>
      <w:iCs/>
      <w:sz w:val="24"/>
    </w:rPr>
  </w:style>
  <w:style w:type="paragraph" w:styleId="Heading3">
    <w:name w:val="heading 3"/>
    <w:aliases w:val="Fyrirsögn 3"/>
    <w:basedOn w:val="Heading2"/>
    <w:next w:val="TextiVerkis"/>
    <w:link w:val="Heading3Char"/>
    <w:qFormat/>
    <w:rsid w:val="00CF01D7"/>
    <w:pPr>
      <w:numPr>
        <w:ilvl w:val="2"/>
        <w:numId w:val="0"/>
      </w:numPr>
      <w:outlineLvl w:val="2"/>
    </w:pPr>
    <w:rPr>
      <w:rFonts w:cstheme="minorHAnsi"/>
      <w:bCs w:val="0"/>
      <w:sz w:val="22"/>
    </w:rPr>
  </w:style>
  <w:style w:type="paragraph" w:styleId="Heading4">
    <w:name w:val="heading 4"/>
    <w:basedOn w:val="Heading3"/>
    <w:next w:val="TextiVerkis"/>
    <w:qFormat/>
    <w:rsid w:val="00CC0698"/>
    <w:pPr>
      <w:numPr>
        <w:ilvl w:val="0"/>
      </w:numPr>
      <w:spacing w:before="120"/>
      <w:outlineLvl w:val="3"/>
    </w:pPr>
    <w:rPr>
      <w:b w:val="0"/>
      <w:i/>
      <w:szCs w:val="19"/>
    </w:rPr>
  </w:style>
  <w:style w:type="paragraph" w:styleId="Heading5">
    <w:name w:val="heading 5"/>
    <w:basedOn w:val="Heading6"/>
    <w:next w:val="Normal"/>
    <w:rsid w:val="00F87106"/>
    <w:pPr>
      <w:outlineLvl w:val="4"/>
    </w:pPr>
  </w:style>
  <w:style w:type="paragraph" w:styleId="Heading6">
    <w:name w:val="heading 6"/>
    <w:basedOn w:val="Heading7"/>
    <w:next w:val="Normal"/>
    <w:rsid w:val="00F87106"/>
    <w:pPr>
      <w:outlineLvl w:val="5"/>
    </w:pPr>
  </w:style>
  <w:style w:type="paragraph" w:styleId="Heading7">
    <w:name w:val="heading 7"/>
    <w:basedOn w:val="Heading8"/>
    <w:next w:val="Normal"/>
    <w:rsid w:val="00F87106"/>
    <w:pPr>
      <w:outlineLvl w:val="6"/>
    </w:pPr>
  </w:style>
  <w:style w:type="paragraph" w:styleId="Heading8">
    <w:name w:val="heading 8"/>
    <w:basedOn w:val="Heading9"/>
    <w:next w:val="Normal"/>
    <w:rsid w:val="00F87106"/>
    <w:pPr>
      <w:outlineLvl w:val="7"/>
    </w:pPr>
  </w:style>
  <w:style w:type="paragraph" w:styleId="Heading9">
    <w:name w:val="heading 9"/>
    <w:basedOn w:val="Normal"/>
    <w:next w:val="Normal"/>
    <w:rsid w:val="00F871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252976"/>
    <w:pPr>
      <w:tabs>
        <w:tab w:val="left" w:pos="567"/>
      </w:tabs>
      <w:ind w:left="567" w:hanging="567"/>
    </w:pPr>
    <w:rPr>
      <w:sz w:val="18"/>
      <w:szCs w:val="20"/>
    </w:rPr>
  </w:style>
  <w:style w:type="character" w:styleId="FootnoteReference">
    <w:name w:val="footnote reference"/>
    <w:semiHidden/>
    <w:rsid w:val="00F87106"/>
    <w:rPr>
      <w:vertAlign w:val="superscript"/>
    </w:rPr>
  </w:style>
  <w:style w:type="paragraph" w:customStyle="1" w:styleId="Myndatexti">
    <w:name w:val="Myndatexti"/>
    <w:basedOn w:val="Normal"/>
    <w:next w:val="TextiVerkis"/>
    <w:qFormat/>
    <w:rsid w:val="00DD2343"/>
    <w:pPr>
      <w:tabs>
        <w:tab w:val="left" w:pos="1134"/>
      </w:tabs>
      <w:ind w:left="1134" w:hanging="1134"/>
    </w:pPr>
    <w:rPr>
      <w:b/>
    </w:rPr>
  </w:style>
  <w:style w:type="paragraph" w:styleId="EndnoteText">
    <w:name w:val="endnote text"/>
    <w:basedOn w:val="Normal"/>
    <w:semiHidden/>
    <w:rsid w:val="00F87106"/>
    <w:rPr>
      <w:sz w:val="20"/>
      <w:szCs w:val="20"/>
    </w:rPr>
  </w:style>
  <w:style w:type="character" w:styleId="EndnoteReference">
    <w:name w:val="endnote reference"/>
    <w:semiHidden/>
    <w:rsid w:val="00F87106"/>
    <w:rPr>
      <w:vertAlign w:val="superscript"/>
    </w:rPr>
  </w:style>
  <w:style w:type="paragraph" w:styleId="DocumentMap">
    <w:name w:val="Document Map"/>
    <w:basedOn w:val="Normal"/>
    <w:semiHidden/>
    <w:rsid w:val="00F87106"/>
    <w:pPr>
      <w:shd w:val="clear" w:color="auto" w:fill="000080"/>
    </w:pPr>
    <w:rPr>
      <w:rFonts w:ascii="Tahoma" w:hAnsi="Tahoma" w:cs="Tahoma"/>
    </w:rPr>
  </w:style>
  <w:style w:type="numbering" w:styleId="111111">
    <w:name w:val="Outline List 2"/>
    <w:basedOn w:val="NoList"/>
    <w:semiHidden/>
    <w:rsid w:val="00F87106"/>
    <w:pPr>
      <w:numPr>
        <w:numId w:val="1"/>
      </w:numPr>
    </w:pPr>
  </w:style>
  <w:style w:type="numbering" w:styleId="1ai">
    <w:name w:val="Outline List 1"/>
    <w:basedOn w:val="NoList"/>
    <w:semiHidden/>
    <w:rsid w:val="00F87106"/>
    <w:pPr>
      <w:numPr>
        <w:numId w:val="2"/>
      </w:numPr>
    </w:pPr>
  </w:style>
  <w:style w:type="paragraph" w:styleId="TOC1">
    <w:name w:val="toc 1"/>
    <w:basedOn w:val="Normal"/>
    <w:next w:val="Normal"/>
    <w:autoRedefine/>
    <w:uiPriority w:val="39"/>
    <w:rsid w:val="00B51810"/>
    <w:pPr>
      <w:tabs>
        <w:tab w:val="left" w:pos="567"/>
        <w:tab w:val="right" w:leader="dot" w:pos="9356"/>
      </w:tabs>
      <w:ind w:left="284"/>
    </w:pPr>
    <w:rPr>
      <w:rFonts w:ascii="Calibri" w:hAnsi="Calibri" w:cstheme="minorHAnsi"/>
      <w:b/>
      <w:noProof/>
      <w:sz w:val="20"/>
      <w:szCs w:val="19"/>
    </w:rPr>
  </w:style>
  <w:style w:type="paragraph" w:styleId="TOC2">
    <w:name w:val="toc 2"/>
    <w:basedOn w:val="Normal"/>
    <w:next w:val="Normal"/>
    <w:autoRedefine/>
    <w:uiPriority w:val="39"/>
    <w:rsid w:val="005231E6"/>
    <w:pPr>
      <w:tabs>
        <w:tab w:val="left" w:pos="851"/>
        <w:tab w:val="right" w:leader="dot" w:pos="9356"/>
      </w:tabs>
      <w:ind w:hanging="851"/>
    </w:pPr>
    <w:rPr>
      <w:rFonts w:ascii="Calibri" w:hAnsi="Calibri"/>
      <w:noProof/>
      <w:sz w:val="20"/>
      <w:szCs w:val="22"/>
    </w:rPr>
  </w:style>
  <w:style w:type="paragraph" w:styleId="TOC3">
    <w:name w:val="toc 3"/>
    <w:basedOn w:val="Normal"/>
    <w:next w:val="Normal"/>
    <w:autoRedefine/>
    <w:uiPriority w:val="39"/>
    <w:rsid w:val="005231E6"/>
    <w:pPr>
      <w:tabs>
        <w:tab w:val="left" w:pos="851"/>
        <w:tab w:val="right" w:leader="dot" w:pos="9356"/>
      </w:tabs>
    </w:pPr>
    <w:rPr>
      <w:rFonts w:ascii="Calibri" w:hAnsi="Calibri"/>
      <w:noProof/>
      <w:sz w:val="20"/>
    </w:rPr>
  </w:style>
  <w:style w:type="paragraph" w:styleId="TOC4">
    <w:name w:val="toc 4"/>
    <w:basedOn w:val="Normal"/>
    <w:next w:val="Normal"/>
    <w:autoRedefine/>
    <w:uiPriority w:val="39"/>
    <w:rsid w:val="005231E6"/>
    <w:pPr>
      <w:tabs>
        <w:tab w:val="left" w:pos="851"/>
        <w:tab w:val="right" w:leader="dot" w:pos="9356"/>
      </w:tabs>
    </w:pPr>
    <w:rPr>
      <w:rFonts w:ascii="Calibri" w:hAnsi="Calibri"/>
      <w:sz w:val="20"/>
    </w:rPr>
  </w:style>
  <w:style w:type="paragraph" w:styleId="TOC5">
    <w:name w:val="toc 5"/>
    <w:basedOn w:val="Normal"/>
    <w:next w:val="Normal"/>
    <w:autoRedefine/>
    <w:uiPriority w:val="39"/>
    <w:rsid w:val="00F87106"/>
    <w:pPr>
      <w:ind w:left="960"/>
    </w:pPr>
  </w:style>
  <w:style w:type="paragraph" w:styleId="TOC6">
    <w:name w:val="toc 6"/>
    <w:basedOn w:val="Normal"/>
    <w:next w:val="Normal"/>
    <w:autoRedefine/>
    <w:uiPriority w:val="39"/>
    <w:rsid w:val="00F87106"/>
    <w:pPr>
      <w:ind w:left="1200"/>
    </w:pPr>
  </w:style>
  <w:style w:type="paragraph" w:styleId="TOC7">
    <w:name w:val="toc 7"/>
    <w:basedOn w:val="Normal"/>
    <w:next w:val="Normal"/>
    <w:autoRedefine/>
    <w:uiPriority w:val="39"/>
    <w:rsid w:val="00F87106"/>
    <w:pPr>
      <w:ind w:left="1440"/>
    </w:pPr>
  </w:style>
  <w:style w:type="paragraph" w:styleId="TOC8">
    <w:name w:val="toc 8"/>
    <w:basedOn w:val="Normal"/>
    <w:next w:val="Normal"/>
    <w:autoRedefine/>
    <w:uiPriority w:val="39"/>
    <w:rsid w:val="00F87106"/>
    <w:pPr>
      <w:ind w:left="1680"/>
    </w:pPr>
  </w:style>
  <w:style w:type="paragraph" w:styleId="TOC9">
    <w:name w:val="toc 9"/>
    <w:basedOn w:val="Normal"/>
    <w:next w:val="Normal"/>
    <w:autoRedefine/>
    <w:uiPriority w:val="39"/>
    <w:rsid w:val="00F87106"/>
    <w:pPr>
      <w:ind w:left="1920"/>
    </w:pPr>
  </w:style>
  <w:style w:type="character" w:styleId="Hyperlink">
    <w:name w:val="Hyperlink"/>
    <w:uiPriority w:val="99"/>
    <w:rsid w:val="00F87106"/>
    <w:rPr>
      <w:color w:val="0000FF"/>
      <w:u w:val="single"/>
    </w:rPr>
  </w:style>
  <w:style w:type="paragraph" w:customStyle="1" w:styleId="Toflutexti">
    <w:name w:val="Toflutexti"/>
    <w:basedOn w:val="Normal"/>
    <w:next w:val="TextiVerkis"/>
    <w:qFormat/>
    <w:rsid w:val="00931693"/>
    <w:pPr>
      <w:tabs>
        <w:tab w:val="left" w:pos="34"/>
      </w:tabs>
      <w:spacing w:before="60" w:after="60"/>
      <w:ind w:left="0" w:right="171" w:firstLine="0"/>
    </w:pPr>
    <w:rPr>
      <w:rFonts w:ascii="Calibri Light" w:hAnsi="Calibri Light" w:cs="Calibri Light"/>
      <w:sz w:val="20"/>
      <w:szCs w:val="20"/>
    </w:rPr>
  </w:style>
  <w:style w:type="paragraph" w:styleId="TableofFigures">
    <w:name w:val="table of figures"/>
    <w:basedOn w:val="Normal"/>
    <w:next w:val="Normal"/>
    <w:uiPriority w:val="99"/>
    <w:rsid w:val="00F87106"/>
    <w:pPr>
      <w:ind w:left="480" w:hanging="480"/>
    </w:pPr>
    <w:rPr>
      <w:smallCaps/>
      <w:sz w:val="20"/>
      <w:szCs w:val="20"/>
    </w:rPr>
  </w:style>
  <w:style w:type="paragraph" w:styleId="CommentText">
    <w:name w:val="annotation text"/>
    <w:basedOn w:val="Normal"/>
    <w:link w:val="CommentTextChar"/>
    <w:uiPriority w:val="99"/>
    <w:semiHidden/>
    <w:rsid w:val="00F87106"/>
    <w:rPr>
      <w:sz w:val="20"/>
      <w:szCs w:val="20"/>
    </w:rPr>
  </w:style>
  <w:style w:type="paragraph" w:customStyle="1" w:styleId="xFSnr">
    <w:name w:val="x FS nr"/>
    <w:basedOn w:val="Normal"/>
    <w:rsid w:val="00C02210"/>
    <w:pPr>
      <w:tabs>
        <w:tab w:val="right" w:pos="8640"/>
      </w:tabs>
      <w:jc w:val="right"/>
    </w:pPr>
    <w:rPr>
      <w:color w:val="808080"/>
      <w:sz w:val="14"/>
      <w:szCs w:val="14"/>
    </w:rPr>
  </w:style>
  <w:style w:type="paragraph" w:customStyle="1" w:styleId="Forsutitill1">
    <w:name w:val="Forsíðutitill 1"/>
    <w:basedOn w:val="Normal"/>
    <w:next w:val="Forsutitill2"/>
    <w:rsid w:val="00906713"/>
    <w:pPr>
      <w:shd w:val="clear" w:color="FFFFFF" w:fill="auto"/>
      <w:spacing w:before="4000"/>
      <w:jc w:val="center"/>
    </w:pPr>
    <w:rPr>
      <w:b/>
      <w:caps/>
      <w:sz w:val="48"/>
      <w:szCs w:val="48"/>
    </w:rPr>
  </w:style>
  <w:style w:type="paragraph" w:styleId="BodyText">
    <w:name w:val="Body Text"/>
    <w:basedOn w:val="Normal"/>
    <w:semiHidden/>
    <w:rsid w:val="00E95FED"/>
  </w:style>
  <w:style w:type="paragraph" w:customStyle="1" w:styleId="Forsutitill2">
    <w:name w:val="Forsíðutitill 2"/>
    <w:basedOn w:val="Normal"/>
    <w:rsid w:val="00DD2343"/>
    <w:pPr>
      <w:shd w:val="clear" w:color="FFFFFF" w:fill="auto"/>
      <w:spacing w:before="240"/>
      <w:jc w:val="center"/>
    </w:pPr>
    <w:rPr>
      <w:b/>
      <w:caps/>
      <w:sz w:val="40"/>
      <w:szCs w:val="40"/>
    </w:rPr>
  </w:style>
  <w:style w:type="paragraph" w:customStyle="1" w:styleId="Forsutitill3">
    <w:name w:val="Forsíðutitill 3"/>
    <w:basedOn w:val="Normal"/>
    <w:next w:val="TextiVerkis"/>
    <w:rsid w:val="00906713"/>
    <w:pPr>
      <w:shd w:val="clear" w:color="FFFFFF" w:fill="auto"/>
      <w:spacing w:before="240"/>
      <w:jc w:val="center"/>
    </w:pPr>
    <w:rPr>
      <w:b/>
      <w:caps/>
      <w:snapToGrid w:val="0"/>
      <w:sz w:val="32"/>
      <w:szCs w:val="32"/>
    </w:rPr>
  </w:style>
  <w:style w:type="paragraph" w:styleId="NormalIndent">
    <w:name w:val="Normal Indent"/>
    <w:basedOn w:val="Normal"/>
    <w:semiHidden/>
    <w:rsid w:val="00E95FED"/>
    <w:pPr>
      <w:ind w:left="720"/>
    </w:pPr>
  </w:style>
  <w:style w:type="paragraph" w:customStyle="1" w:styleId="xHeiti">
    <w:name w:val="x Heiti"/>
    <w:basedOn w:val="Normal"/>
    <w:next w:val="TextiVerkis"/>
    <w:rsid w:val="00EE3FC0"/>
    <w:pPr>
      <w:pageBreakBefore/>
      <w:tabs>
        <w:tab w:val="center" w:pos="4253"/>
        <w:tab w:val="right" w:pos="8505"/>
      </w:tabs>
      <w:spacing w:before="240" w:after="240"/>
      <w:jc w:val="center"/>
    </w:pPr>
    <w:rPr>
      <w:b/>
      <w:caps/>
      <w:sz w:val="26"/>
      <w:szCs w:val="28"/>
      <w:lang w:val="en-GB" w:eastAsia="en-GB"/>
    </w:rPr>
  </w:style>
  <w:style w:type="numbering" w:styleId="ArticleSection">
    <w:name w:val="Outline List 3"/>
    <w:basedOn w:val="NoList"/>
    <w:semiHidden/>
    <w:rsid w:val="00F87106"/>
    <w:pPr>
      <w:numPr>
        <w:numId w:val="3"/>
      </w:numPr>
    </w:pPr>
  </w:style>
  <w:style w:type="paragraph" w:styleId="BlockText">
    <w:name w:val="Block Text"/>
    <w:basedOn w:val="Normal"/>
    <w:semiHidden/>
    <w:rsid w:val="00F87106"/>
    <w:pPr>
      <w:ind w:left="1440" w:right="1440"/>
    </w:pPr>
  </w:style>
  <w:style w:type="paragraph" w:styleId="BodyText2">
    <w:name w:val="Body Text 2"/>
    <w:basedOn w:val="Normal"/>
    <w:semiHidden/>
    <w:rsid w:val="00F87106"/>
    <w:pPr>
      <w:spacing w:line="480" w:lineRule="auto"/>
    </w:pPr>
  </w:style>
  <w:style w:type="paragraph" w:styleId="BodyText3">
    <w:name w:val="Body Text 3"/>
    <w:basedOn w:val="Normal"/>
    <w:semiHidden/>
    <w:rsid w:val="00F87106"/>
    <w:rPr>
      <w:sz w:val="16"/>
      <w:szCs w:val="16"/>
    </w:rPr>
  </w:style>
  <w:style w:type="paragraph" w:customStyle="1" w:styleId="TextiVerkis">
    <w:name w:val="Texti Verkis"/>
    <w:basedOn w:val="Normal"/>
    <w:link w:val="TextiVerkisChar"/>
    <w:autoRedefine/>
    <w:qFormat/>
    <w:rsid w:val="00DD36AF"/>
    <w:pPr>
      <w:spacing w:before="60" w:line="259" w:lineRule="auto"/>
      <w:ind w:left="0" w:right="0" w:firstLine="0"/>
    </w:pPr>
    <w:rPr>
      <w:rFonts w:asciiTheme="minorHAnsi" w:hAnsiTheme="minorHAnsi"/>
      <w:sz w:val="22"/>
      <w:szCs w:val="22"/>
    </w:rPr>
  </w:style>
  <w:style w:type="paragraph" w:styleId="BodyTextFirstIndent">
    <w:name w:val="Body Text First Indent"/>
    <w:basedOn w:val="Normal"/>
    <w:semiHidden/>
    <w:rsid w:val="00F87106"/>
    <w:pPr>
      <w:ind w:firstLine="210"/>
    </w:pPr>
  </w:style>
  <w:style w:type="paragraph" w:styleId="BodyTextIndent">
    <w:name w:val="Body Text Indent"/>
    <w:basedOn w:val="Normal"/>
    <w:semiHidden/>
    <w:rsid w:val="00F87106"/>
    <w:pPr>
      <w:ind w:left="283"/>
    </w:pPr>
  </w:style>
  <w:style w:type="paragraph" w:styleId="BodyTextFirstIndent2">
    <w:name w:val="Body Text First Indent 2"/>
    <w:basedOn w:val="BodyTextIndent"/>
    <w:semiHidden/>
    <w:rsid w:val="00F87106"/>
    <w:pPr>
      <w:ind w:firstLine="210"/>
    </w:pPr>
  </w:style>
  <w:style w:type="paragraph" w:styleId="BodyTextIndent2">
    <w:name w:val="Body Text Indent 2"/>
    <w:basedOn w:val="Normal"/>
    <w:semiHidden/>
    <w:rsid w:val="00F87106"/>
    <w:pPr>
      <w:spacing w:line="480" w:lineRule="auto"/>
      <w:ind w:left="283"/>
    </w:pPr>
  </w:style>
  <w:style w:type="paragraph" w:styleId="BodyTextIndent3">
    <w:name w:val="Body Text Indent 3"/>
    <w:basedOn w:val="Normal"/>
    <w:semiHidden/>
    <w:rsid w:val="00F87106"/>
    <w:pPr>
      <w:ind w:left="283"/>
    </w:pPr>
    <w:rPr>
      <w:sz w:val="16"/>
      <w:szCs w:val="16"/>
    </w:rPr>
  </w:style>
  <w:style w:type="paragraph" w:styleId="Closing">
    <w:name w:val="Closing"/>
    <w:basedOn w:val="Normal"/>
    <w:semiHidden/>
    <w:rsid w:val="00F87106"/>
    <w:pPr>
      <w:ind w:left="4252"/>
    </w:pPr>
  </w:style>
  <w:style w:type="paragraph" w:styleId="Date">
    <w:name w:val="Date"/>
    <w:basedOn w:val="Normal"/>
    <w:next w:val="Normal"/>
    <w:semiHidden/>
    <w:rsid w:val="00F87106"/>
  </w:style>
  <w:style w:type="paragraph" w:styleId="E-mailSignature">
    <w:name w:val="E-mail Signature"/>
    <w:basedOn w:val="Normal"/>
    <w:semiHidden/>
    <w:rsid w:val="00F87106"/>
  </w:style>
  <w:style w:type="paragraph" w:styleId="EnvelopeAddress">
    <w:name w:val="envelope address"/>
    <w:basedOn w:val="Normal"/>
    <w:semiHidden/>
    <w:rsid w:val="00F8710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87106"/>
    <w:rPr>
      <w:rFonts w:ascii="Arial" w:hAnsi="Arial" w:cs="Arial"/>
      <w:sz w:val="20"/>
      <w:szCs w:val="20"/>
    </w:rPr>
  </w:style>
  <w:style w:type="character" w:styleId="FollowedHyperlink">
    <w:name w:val="FollowedHyperlink"/>
    <w:semiHidden/>
    <w:rsid w:val="00F87106"/>
    <w:rPr>
      <w:color w:val="800080"/>
      <w:u w:val="single"/>
    </w:rPr>
  </w:style>
  <w:style w:type="paragraph" w:styleId="Footer">
    <w:name w:val="footer"/>
    <w:basedOn w:val="Normal"/>
    <w:link w:val="FooterChar"/>
    <w:uiPriority w:val="99"/>
    <w:rsid w:val="00C02210"/>
    <w:pPr>
      <w:tabs>
        <w:tab w:val="right" w:pos="8505"/>
      </w:tabs>
    </w:pPr>
    <w:rPr>
      <w:color w:val="808080"/>
      <w:sz w:val="14"/>
      <w:szCs w:val="14"/>
    </w:rPr>
  </w:style>
  <w:style w:type="character" w:styleId="HTMLAcronym">
    <w:name w:val="HTML Acronym"/>
    <w:basedOn w:val="DefaultParagraphFont"/>
    <w:semiHidden/>
    <w:rsid w:val="00F87106"/>
  </w:style>
  <w:style w:type="paragraph" w:styleId="HTMLAddress">
    <w:name w:val="HTML Address"/>
    <w:basedOn w:val="Normal"/>
    <w:semiHidden/>
    <w:rsid w:val="00F87106"/>
    <w:rPr>
      <w:i/>
      <w:iCs/>
    </w:rPr>
  </w:style>
  <w:style w:type="character" w:styleId="HTMLCite">
    <w:name w:val="HTML Cite"/>
    <w:semiHidden/>
    <w:rsid w:val="00F87106"/>
    <w:rPr>
      <w:i/>
      <w:iCs/>
    </w:rPr>
  </w:style>
  <w:style w:type="character" w:styleId="HTMLCode">
    <w:name w:val="HTML Code"/>
    <w:semiHidden/>
    <w:rsid w:val="00F87106"/>
    <w:rPr>
      <w:rFonts w:ascii="Courier New" w:hAnsi="Courier New" w:cs="Courier New"/>
      <w:sz w:val="20"/>
      <w:szCs w:val="20"/>
    </w:rPr>
  </w:style>
  <w:style w:type="character" w:styleId="HTMLDefinition">
    <w:name w:val="HTML Definition"/>
    <w:semiHidden/>
    <w:rsid w:val="00F87106"/>
    <w:rPr>
      <w:i/>
      <w:iCs/>
    </w:rPr>
  </w:style>
  <w:style w:type="character" w:styleId="HTMLKeyboard">
    <w:name w:val="HTML Keyboard"/>
    <w:semiHidden/>
    <w:rsid w:val="00F87106"/>
    <w:rPr>
      <w:rFonts w:ascii="Courier New" w:hAnsi="Courier New" w:cs="Courier New"/>
      <w:sz w:val="20"/>
      <w:szCs w:val="20"/>
    </w:rPr>
  </w:style>
  <w:style w:type="paragraph" w:styleId="HTMLPreformatted">
    <w:name w:val="HTML Preformatted"/>
    <w:basedOn w:val="Normal"/>
    <w:semiHidden/>
    <w:rsid w:val="00F87106"/>
    <w:rPr>
      <w:rFonts w:ascii="Courier New" w:hAnsi="Courier New" w:cs="Courier New"/>
      <w:sz w:val="20"/>
      <w:szCs w:val="20"/>
    </w:rPr>
  </w:style>
  <w:style w:type="character" w:styleId="HTMLSample">
    <w:name w:val="HTML Sample"/>
    <w:semiHidden/>
    <w:rsid w:val="00F87106"/>
    <w:rPr>
      <w:rFonts w:ascii="Courier New" w:hAnsi="Courier New" w:cs="Courier New"/>
    </w:rPr>
  </w:style>
  <w:style w:type="character" w:styleId="HTMLTypewriter">
    <w:name w:val="HTML Typewriter"/>
    <w:semiHidden/>
    <w:rsid w:val="00F87106"/>
    <w:rPr>
      <w:rFonts w:ascii="Courier New" w:hAnsi="Courier New" w:cs="Courier New"/>
      <w:sz w:val="20"/>
      <w:szCs w:val="20"/>
    </w:rPr>
  </w:style>
  <w:style w:type="character" w:styleId="HTMLVariable">
    <w:name w:val="HTML Variable"/>
    <w:semiHidden/>
    <w:rsid w:val="00F87106"/>
    <w:rPr>
      <w:i/>
      <w:iCs/>
    </w:rPr>
  </w:style>
  <w:style w:type="character" w:styleId="LineNumber">
    <w:name w:val="line number"/>
    <w:basedOn w:val="DefaultParagraphFont"/>
    <w:semiHidden/>
    <w:rsid w:val="00F87106"/>
  </w:style>
  <w:style w:type="paragraph" w:styleId="List">
    <w:name w:val="List"/>
    <w:basedOn w:val="Normal"/>
    <w:semiHidden/>
    <w:rsid w:val="00F87106"/>
    <w:pPr>
      <w:ind w:left="283" w:hanging="283"/>
    </w:pPr>
  </w:style>
  <w:style w:type="paragraph" w:styleId="List2">
    <w:name w:val="List 2"/>
    <w:basedOn w:val="Normal"/>
    <w:semiHidden/>
    <w:rsid w:val="00F87106"/>
    <w:pPr>
      <w:ind w:left="566" w:hanging="283"/>
    </w:pPr>
  </w:style>
  <w:style w:type="paragraph" w:styleId="List3">
    <w:name w:val="List 3"/>
    <w:basedOn w:val="Normal"/>
    <w:semiHidden/>
    <w:rsid w:val="00F87106"/>
    <w:pPr>
      <w:ind w:left="849" w:hanging="283"/>
    </w:pPr>
  </w:style>
  <w:style w:type="paragraph" w:styleId="List4">
    <w:name w:val="List 4"/>
    <w:basedOn w:val="Normal"/>
    <w:semiHidden/>
    <w:rsid w:val="00F87106"/>
    <w:pPr>
      <w:ind w:left="1132" w:hanging="283"/>
    </w:pPr>
  </w:style>
  <w:style w:type="paragraph" w:styleId="List5">
    <w:name w:val="List 5"/>
    <w:basedOn w:val="Normal"/>
    <w:semiHidden/>
    <w:rsid w:val="00F87106"/>
    <w:pPr>
      <w:ind w:left="1415" w:hanging="283"/>
    </w:pPr>
  </w:style>
  <w:style w:type="paragraph" w:styleId="ListBullet">
    <w:name w:val="List Bullet"/>
    <w:basedOn w:val="Normal"/>
    <w:semiHidden/>
    <w:rsid w:val="00F87106"/>
    <w:pPr>
      <w:numPr>
        <w:numId w:val="4"/>
      </w:numPr>
    </w:pPr>
  </w:style>
  <w:style w:type="paragraph" w:styleId="ListBullet2">
    <w:name w:val="List Bullet 2"/>
    <w:basedOn w:val="Normal"/>
    <w:semiHidden/>
    <w:rsid w:val="00F87106"/>
    <w:pPr>
      <w:numPr>
        <w:numId w:val="5"/>
      </w:numPr>
    </w:pPr>
  </w:style>
  <w:style w:type="paragraph" w:styleId="ListBullet3">
    <w:name w:val="List Bullet 3"/>
    <w:basedOn w:val="Normal"/>
    <w:semiHidden/>
    <w:rsid w:val="00F87106"/>
    <w:pPr>
      <w:numPr>
        <w:numId w:val="6"/>
      </w:numPr>
    </w:pPr>
  </w:style>
  <w:style w:type="paragraph" w:styleId="ListBullet4">
    <w:name w:val="List Bullet 4"/>
    <w:basedOn w:val="Normal"/>
    <w:semiHidden/>
    <w:rsid w:val="00F87106"/>
    <w:pPr>
      <w:numPr>
        <w:numId w:val="7"/>
      </w:numPr>
    </w:pPr>
  </w:style>
  <w:style w:type="paragraph" w:styleId="ListBullet5">
    <w:name w:val="List Bullet 5"/>
    <w:basedOn w:val="Normal"/>
    <w:semiHidden/>
    <w:rsid w:val="00F87106"/>
    <w:pPr>
      <w:numPr>
        <w:numId w:val="8"/>
      </w:numPr>
    </w:pPr>
  </w:style>
  <w:style w:type="paragraph" w:styleId="ListContinue">
    <w:name w:val="List Continue"/>
    <w:basedOn w:val="Normal"/>
    <w:semiHidden/>
    <w:rsid w:val="00F87106"/>
    <w:pPr>
      <w:ind w:left="283"/>
    </w:pPr>
  </w:style>
  <w:style w:type="paragraph" w:styleId="ListContinue2">
    <w:name w:val="List Continue 2"/>
    <w:basedOn w:val="Normal"/>
    <w:semiHidden/>
    <w:rsid w:val="00F87106"/>
    <w:pPr>
      <w:ind w:left="566"/>
    </w:pPr>
  </w:style>
  <w:style w:type="paragraph" w:styleId="ListContinue3">
    <w:name w:val="List Continue 3"/>
    <w:basedOn w:val="Normal"/>
    <w:semiHidden/>
    <w:rsid w:val="00F87106"/>
    <w:pPr>
      <w:ind w:left="849"/>
    </w:pPr>
  </w:style>
  <w:style w:type="paragraph" w:styleId="ListContinue4">
    <w:name w:val="List Continue 4"/>
    <w:basedOn w:val="Normal"/>
    <w:semiHidden/>
    <w:rsid w:val="00F87106"/>
    <w:pPr>
      <w:ind w:left="1132"/>
    </w:pPr>
  </w:style>
  <w:style w:type="paragraph" w:styleId="ListContinue5">
    <w:name w:val="List Continue 5"/>
    <w:basedOn w:val="Normal"/>
    <w:semiHidden/>
    <w:rsid w:val="00F87106"/>
    <w:pPr>
      <w:ind w:left="1415"/>
    </w:pPr>
  </w:style>
  <w:style w:type="paragraph" w:styleId="ListNumber">
    <w:name w:val="List Number"/>
    <w:basedOn w:val="Normal"/>
    <w:semiHidden/>
    <w:rsid w:val="00F87106"/>
    <w:pPr>
      <w:numPr>
        <w:numId w:val="9"/>
      </w:numPr>
    </w:pPr>
  </w:style>
  <w:style w:type="paragraph" w:styleId="ListNumber2">
    <w:name w:val="List Number 2"/>
    <w:basedOn w:val="Normal"/>
    <w:semiHidden/>
    <w:rsid w:val="00F87106"/>
    <w:pPr>
      <w:numPr>
        <w:numId w:val="10"/>
      </w:numPr>
    </w:pPr>
  </w:style>
  <w:style w:type="paragraph" w:styleId="ListNumber3">
    <w:name w:val="List Number 3"/>
    <w:basedOn w:val="Normal"/>
    <w:semiHidden/>
    <w:rsid w:val="00F87106"/>
    <w:pPr>
      <w:numPr>
        <w:numId w:val="11"/>
      </w:numPr>
    </w:pPr>
  </w:style>
  <w:style w:type="paragraph" w:styleId="ListNumber4">
    <w:name w:val="List Number 4"/>
    <w:basedOn w:val="Normal"/>
    <w:semiHidden/>
    <w:rsid w:val="00F87106"/>
    <w:pPr>
      <w:numPr>
        <w:numId w:val="12"/>
      </w:numPr>
    </w:pPr>
  </w:style>
  <w:style w:type="paragraph" w:styleId="ListNumber5">
    <w:name w:val="List Number 5"/>
    <w:basedOn w:val="Normal"/>
    <w:semiHidden/>
    <w:rsid w:val="00F87106"/>
    <w:pPr>
      <w:numPr>
        <w:numId w:val="13"/>
      </w:numPr>
    </w:pPr>
  </w:style>
  <w:style w:type="paragraph" w:styleId="MessageHeader">
    <w:name w:val="Message Header"/>
    <w:basedOn w:val="Normal"/>
    <w:semiHidden/>
    <w:rsid w:val="00F871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teHeading">
    <w:name w:val="Note Heading"/>
    <w:basedOn w:val="Normal"/>
    <w:next w:val="Normal"/>
    <w:semiHidden/>
    <w:rsid w:val="00F87106"/>
  </w:style>
  <w:style w:type="paragraph" w:styleId="PlainText">
    <w:name w:val="Plain Text"/>
    <w:basedOn w:val="Normal"/>
    <w:semiHidden/>
    <w:rsid w:val="00F87106"/>
    <w:rPr>
      <w:rFonts w:ascii="Courier New" w:hAnsi="Courier New" w:cs="Courier New"/>
      <w:sz w:val="20"/>
      <w:szCs w:val="20"/>
    </w:rPr>
  </w:style>
  <w:style w:type="paragraph" w:styleId="Salutation">
    <w:name w:val="Salutation"/>
    <w:basedOn w:val="Normal"/>
    <w:next w:val="Normal"/>
    <w:semiHidden/>
    <w:rsid w:val="00F87106"/>
  </w:style>
  <w:style w:type="paragraph" w:styleId="Signature">
    <w:name w:val="Signature"/>
    <w:basedOn w:val="Normal"/>
    <w:semiHidden/>
    <w:rsid w:val="00F87106"/>
    <w:pPr>
      <w:ind w:left="4252"/>
    </w:pPr>
  </w:style>
  <w:style w:type="table" w:styleId="Table3Deffects1">
    <w:name w:val="Table 3D effects 1"/>
    <w:basedOn w:val="TableNormal"/>
    <w:semiHidden/>
    <w:rsid w:val="00F87106"/>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7106"/>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7106"/>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7106"/>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7106"/>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7106"/>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7106"/>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7106"/>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7106"/>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7106"/>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7106"/>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7106"/>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7106"/>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7106"/>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7106"/>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7106"/>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7106"/>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7106"/>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7106"/>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7106"/>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7106"/>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7106"/>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7106"/>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7106"/>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7106"/>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7106"/>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7106"/>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7106"/>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87106"/>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7106"/>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7106"/>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semiHidden/>
    <w:rsid w:val="00F87106"/>
  </w:style>
  <w:style w:type="character" w:customStyle="1" w:styleId="TextiVerkisChar">
    <w:name w:val="Texti Verkis Char"/>
    <w:link w:val="TextiVerkis"/>
    <w:rsid w:val="00DD36AF"/>
    <w:rPr>
      <w:rFonts w:asciiTheme="minorHAnsi" w:hAnsiTheme="minorHAnsi"/>
      <w:sz w:val="22"/>
      <w:szCs w:val="22"/>
      <w:lang w:eastAsia="en-US"/>
    </w:rPr>
  </w:style>
  <w:style w:type="paragraph" w:customStyle="1" w:styleId="xTegund">
    <w:name w:val="x Tegund"/>
    <w:basedOn w:val="xHeiti"/>
    <w:rsid w:val="00164D93"/>
    <w:pPr>
      <w:spacing w:before="0" w:after="0"/>
    </w:pPr>
    <w:rPr>
      <w:bCs/>
      <w:sz w:val="22"/>
      <w:szCs w:val="22"/>
    </w:rPr>
  </w:style>
  <w:style w:type="character" w:customStyle="1" w:styleId="FooterChar">
    <w:name w:val="Footer Char"/>
    <w:link w:val="Footer"/>
    <w:uiPriority w:val="99"/>
    <w:rsid w:val="00C02210"/>
    <w:rPr>
      <w:rFonts w:ascii="Verdana" w:hAnsi="Verdana"/>
      <w:color w:val="808080"/>
      <w:sz w:val="14"/>
      <w:szCs w:val="14"/>
      <w:lang w:eastAsia="en-US"/>
    </w:rPr>
  </w:style>
  <w:style w:type="paragraph" w:customStyle="1" w:styleId="Heading1annumers">
    <w:name w:val="Heading 1 an numers"/>
    <w:basedOn w:val="Heading1"/>
    <w:next w:val="TextiVerkis"/>
    <w:rsid w:val="009519E9"/>
    <w:pPr>
      <w:pageBreakBefore w:val="0"/>
      <w:numPr>
        <w:numId w:val="0"/>
      </w:numPr>
    </w:pPr>
  </w:style>
  <w:style w:type="paragraph" w:customStyle="1" w:styleId="Vidaukar">
    <w:name w:val="Vidaukar"/>
    <w:basedOn w:val="Heading2"/>
    <w:rsid w:val="0010155F"/>
    <w:pPr>
      <w:numPr>
        <w:ilvl w:val="0"/>
        <w:numId w:val="0"/>
      </w:numPr>
    </w:pPr>
  </w:style>
  <w:style w:type="paragraph" w:customStyle="1" w:styleId="xkerfistexti">
    <w:name w:val="x kerfistexti"/>
    <w:basedOn w:val="TextiVerkis"/>
    <w:rsid w:val="006D27F3"/>
    <w:rPr>
      <w:caps/>
      <w:sz w:val="14"/>
      <w:szCs w:val="40"/>
    </w:rPr>
  </w:style>
  <w:style w:type="character" w:customStyle="1" w:styleId="CommentTextChar">
    <w:name w:val="Comment Text Char"/>
    <w:link w:val="CommentText"/>
    <w:uiPriority w:val="99"/>
    <w:semiHidden/>
    <w:rsid w:val="002031CA"/>
    <w:rPr>
      <w:rFonts w:ascii="Verdana" w:hAnsi="Verdana"/>
      <w:lang w:eastAsia="en-US"/>
    </w:rPr>
  </w:style>
  <w:style w:type="paragraph" w:styleId="Header">
    <w:name w:val="header"/>
    <w:basedOn w:val="Normal"/>
    <w:link w:val="HeaderChar"/>
    <w:rsid w:val="009519E9"/>
    <w:pPr>
      <w:tabs>
        <w:tab w:val="center" w:pos="4536"/>
        <w:tab w:val="right" w:pos="9072"/>
      </w:tabs>
    </w:pPr>
  </w:style>
  <w:style w:type="character" w:customStyle="1" w:styleId="HeaderChar">
    <w:name w:val="Header Char"/>
    <w:basedOn w:val="DefaultParagraphFont"/>
    <w:link w:val="Header"/>
    <w:rsid w:val="009519E9"/>
    <w:rPr>
      <w:rFonts w:ascii="Verdana" w:hAnsi="Verdana"/>
      <w:sz w:val="19"/>
      <w:szCs w:val="24"/>
      <w:lang w:eastAsia="en-US"/>
    </w:rPr>
  </w:style>
  <w:style w:type="paragraph" w:styleId="BalloonText">
    <w:name w:val="Balloon Text"/>
    <w:basedOn w:val="Normal"/>
    <w:link w:val="BalloonTextChar"/>
    <w:rsid w:val="009B2387"/>
    <w:rPr>
      <w:rFonts w:ascii="Tahoma" w:hAnsi="Tahoma" w:cs="Tahoma"/>
      <w:sz w:val="16"/>
      <w:szCs w:val="16"/>
    </w:rPr>
  </w:style>
  <w:style w:type="character" w:customStyle="1" w:styleId="BalloonTextChar">
    <w:name w:val="Balloon Text Char"/>
    <w:basedOn w:val="DefaultParagraphFont"/>
    <w:link w:val="BalloonText"/>
    <w:rsid w:val="009B2387"/>
    <w:rPr>
      <w:rFonts w:ascii="Tahoma" w:hAnsi="Tahoma" w:cs="Tahoma"/>
      <w:sz w:val="16"/>
      <w:szCs w:val="16"/>
      <w:lang w:eastAsia="en-US"/>
    </w:rPr>
  </w:style>
  <w:style w:type="paragraph" w:styleId="Caption">
    <w:name w:val="caption"/>
    <w:basedOn w:val="Normal"/>
    <w:next w:val="TextiVerkis"/>
    <w:unhideWhenUsed/>
    <w:qFormat/>
    <w:rsid w:val="003B7821"/>
    <w:pPr>
      <w:tabs>
        <w:tab w:val="left" w:pos="1134"/>
      </w:tabs>
      <w:spacing w:after="60"/>
      <w:ind w:left="1134" w:hanging="1134"/>
    </w:pPr>
    <w:rPr>
      <w:b/>
      <w:iCs/>
      <w:szCs w:val="18"/>
    </w:rPr>
  </w:style>
  <w:style w:type="paragraph" w:customStyle="1" w:styleId="BasicParagraph">
    <w:name w:val="[Basic Paragraph]"/>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illifyrirsgn">
    <w:name w:val="Millifyrirsögn"/>
    <w:basedOn w:val="Normal"/>
    <w:link w:val="MillifyrirsgnChar"/>
    <w:uiPriority w:val="99"/>
    <w:rsid w:val="00716EA6"/>
    <w:pPr>
      <w:tabs>
        <w:tab w:val="left" w:pos="340"/>
        <w:tab w:val="left" w:pos="454"/>
      </w:tabs>
      <w:suppressAutoHyphens/>
      <w:autoSpaceDE w:val="0"/>
      <w:autoSpaceDN w:val="0"/>
      <w:adjustRightInd w:val="0"/>
      <w:spacing w:before="227" w:after="113" w:line="240" w:lineRule="atLeast"/>
      <w:textAlignment w:val="center"/>
    </w:pPr>
    <w:rPr>
      <w:rFonts w:ascii="Myriad Pro" w:eastAsiaTheme="minorHAnsi" w:hAnsi="Myriad Pro" w:cs="Myriad Pro"/>
      <w:b/>
      <w:bCs/>
      <w:caps/>
      <w:color w:val="5DA8DD"/>
      <w:sz w:val="20"/>
      <w:szCs w:val="20"/>
      <w:lang w:val="en-US"/>
    </w:rPr>
  </w:style>
  <w:style w:type="paragraph" w:customStyle="1" w:styleId="Megintexti">
    <w:name w:val="Megintexti"/>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egintextiekkiinndreginnMIJAUR">
    <w:name w:val="Megintexti ekki inndreginn MIÐJAÐUR"/>
    <w:basedOn w:val="Normal"/>
    <w:uiPriority w:val="99"/>
    <w:rsid w:val="00716EA6"/>
    <w:pPr>
      <w:suppressAutoHyphens/>
      <w:autoSpaceDE w:val="0"/>
      <w:autoSpaceDN w:val="0"/>
      <w:adjustRightInd w:val="0"/>
      <w:spacing w:before="113" w:after="113" w:line="288" w:lineRule="auto"/>
      <w:jc w:val="center"/>
      <w:textAlignment w:val="center"/>
    </w:pPr>
    <w:rPr>
      <w:rFonts w:ascii="Myriad Pro" w:eastAsiaTheme="minorHAnsi" w:hAnsi="Myriad Pro" w:cs="Myriad Pro"/>
      <w:color w:val="004C6C"/>
      <w:sz w:val="20"/>
      <w:szCs w:val="20"/>
      <w:lang w:val="en-US"/>
    </w:rPr>
  </w:style>
  <w:style w:type="paragraph" w:customStyle="1" w:styleId="Megintextiekkiinndreginn">
    <w:name w:val="Megintexti ekki inndreginn"/>
    <w:basedOn w:val="Normal"/>
    <w:uiPriority w:val="99"/>
    <w:rsid w:val="00716EA6"/>
    <w:pPr>
      <w:suppressAutoHyphens/>
      <w:autoSpaceDE w:val="0"/>
      <w:autoSpaceDN w:val="0"/>
      <w:adjustRightInd w:val="0"/>
      <w:spacing w:before="57" w:after="57" w:line="288" w:lineRule="auto"/>
      <w:textAlignment w:val="center"/>
    </w:pPr>
    <w:rPr>
      <w:rFonts w:ascii="Myriad Pro" w:eastAsiaTheme="minorHAnsi" w:hAnsi="Myriad Pro" w:cs="Myriad Pro"/>
      <w:color w:val="000000"/>
      <w:sz w:val="20"/>
      <w:szCs w:val="20"/>
      <w:lang w:val="en-US"/>
    </w:rPr>
  </w:style>
  <w:style w:type="paragraph" w:customStyle="1" w:styleId="Upptalning">
    <w:name w:val="Upptalning"/>
    <w:basedOn w:val="Normal"/>
    <w:link w:val="UpptalningChar"/>
    <w:uiPriority w:val="99"/>
    <w:rsid w:val="00716EA6"/>
    <w:pPr>
      <w:suppressAutoHyphens/>
      <w:autoSpaceDE w:val="0"/>
      <w:autoSpaceDN w:val="0"/>
      <w:adjustRightInd w:val="0"/>
      <w:spacing w:before="113" w:line="220" w:lineRule="atLeast"/>
      <w:ind w:left="397" w:hanging="397"/>
      <w:textAlignment w:val="center"/>
    </w:pPr>
    <w:rPr>
      <w:rFonts w:ascii="Myriad Pro" w:eastAsiaTheme="minorHAnsi" w:hAnsi="Myriad Pro" w:cs="Myriad Pro"/>
      <w:color w:val="000000"/>
      <w:szCs w:val="19"/>
      <w:lang w:val="en-US"/>
    </w:rPr>
  </w:style>
  <w:style w:type="paragraph" w:customStyle="1" w:styleId="NoParagraphStyle">
    <w:name w:val="[No Paragraph Style]"/>
    <w:rsid w:val="00716EA6"/>
    <w:pPr>
      <w:autoSpaceDE w:val="0"/>
      <w:autoSpaceDN w:val="0"/>
      <w:adjustRightInd w:val="0"/>
      <w:spacing w:line="288" w:lineRule="auto"/>
      <w:textAlignment w:val="center"/>
    </w:pPr>
    <w:rPr>
      <w:rFonts w:eastAsiaTheme="minorHAnsi"/>
      <w:color w:val="000000"/>
      <w:sz w:val="24"/>
      <w:szCs w:val="24"/>
      <w:lang w:val="en-US" w:eastAsia="en-US"/>
    </w:rPr>
  </w:style>
  <w:style w:type="paragraph" w:customStyle="1" w:styleId="Fyrirsagnircopy">
    <w:name w:val="Fyrirsagnir copy"/>
    <w:basedOn w:val="NoParagraphStyle"/>
    <w:uiPriority w:val="99"/>
    <w:rsid w:val="00457556"/>
    <w:pPr>
      <w:tabs>
        <w:tab w:val="left" w:pos="340"/>
      </w:tabs>
      <w:suppressAutoHyphens/>
      <w:spacing w:before="57" w:after="113" w:line="240" w:lineRule="atLeast"/>
    </w:pPr>
    <w:rPr>
      <w:rFonts w:ascii="Myriad Pro" w:hAnsi="Myriad Pro" w:cs="Myriad Pro"/>
      <w:caps/>
      <w:color w:val="004C6C"/>
      <w:sz w:val="20"/>
      <w:szCs w:val="20"/>
    </w:rPr>
  </w:style>
  <w:style w:type="character" w:styleId="CommentReference">
    <w:name w:val="annotation reference"/>
    <w:basedOn w:val="DefaultParagraphFont"/>
    <w:uiPriority w:val="99"/>
    <w:semiHidden/>
    <w:unhideWhenUsed/>
    <w:rsid w:val="00457556"/>
    <w:rPr>
      <w:sz w:val="16"/>
      <w:szCs w:val="16"/>
    </w:rPr>
  </w:style>
  <w:style w:type="paragraph" w:customStyle="1" w:styleId="Fyrirsagnir">
    <w:name w:val="Fyrirsagnir"/>
    <w:basedOn w:val="NoParagraphStyle"/>
    <w:uiPriority w:val="99"/>
    <w:rsid w:val="00457556"/>
    <w:pPr>
      <w:tabs>
        <w:tab w:val="left" w:pos="340"/>
        <w:tab w:val="left" w:pos="454"/>
      </w:tabs>
      <w:suppressAutoHyphens/>
      <w:spacing w:before="57" w:after="113" w:line="240" w:lineRule="atLeast"/>
    </w:pPr>
    <w:rPr>
      <w:rFonts w:ascii="Myriad Pro" w:hAnsi="Myriad Pro" w:cs="Myriad Pro"/>
      <w:caps/>
      <w:color w:val="004C6C"/>
      <w:sz w:val="20"/>
      <w:szCs w:val="20"/>
    </w:rPr>
  </w:style>
  <w:style w:type="paragraph" w:customStyle="1" w:styleId="UpptalninngRedCross">
    <w:name w:val="Upptalninng_RedCross"/>
    <w:basedOn w:val="NoParagraphStyle"/>
    <w:uiPriority w:val="99"/>
    <w:rsid w:val="00883E68"/>
    <w:pPr>
      <w:suppressAutoHyphens/>
      <w:spacing w:before="85" w:line="180" w:lineRule="atLeast"/>
      <w:ind w:left="397" w:hanging="340"/>
    </w:pPr>
    <w:rPr>
      <w:rFonts w:ascii="Myriad Pro" w:hAnsi="Myriad Pro" w:cs="Myriad Pro"/>
      <w:sz w:val="18"/>
      <w:szCs w:val="18"/>
    </w:rPr>
  </w:style>
  <w:style w:type="paragraph" w:styleId="CommentSubject">
    <w:name w:val="annotation subject"/>
    <w:basedOn w:val="CommentText"/>
    <w:next w:val="CommentText"/>
    <w:link w:val="CommentSubjectChar"/>
    <w:semiHidden/>
    <w:unhideWhenUsed/>
    <w:rsid w:val="0031743E"/>
    <w:rPr>
      <w:b/>
      <w:bCs/>
    </w:rPr>
  </w:style>
  <w:style w:type="character" w:customStyle="1" w:styleId="CommentSubjectChar">
    <w:name w:val="Comment Subject Char"/>
    <w:basedOn w:val="CommentTextChar"/>
    <w:link w:val="CommentSubject"/>
    <w:semiHidden/>
    <w:rsid w:val="0031743E"/>
    <w:rPr>
      <w:rFonts w:ascii="Verdana" w:hAnsi="Verdana"/>
      <w:b/>
      <w:bCs/>
      <w:lang w:eastAsia="en-US"/>
    </w:rPr>
  </w:style>
  <w:style w:type="paragraph" w:styleId="ListParagraph">
    <w:name w:val="List Paragraph"/>
    <w:basedOn w:val="Normal"/>
    <w:link w:val="ListParagraphChar"/>
    <w:uiPriority w:val="34"/>
    <w:qFormat/>
    <w:rsid w:val="00CC6F35"/>
    <w:pPr>
      <w:ind w:left="720"/>
      <w:contextualSpacing/>
    </w:pPr>
  </w:style>
  <w:style w:type="paragraph" w:styleId="Revision">
    <w:name w:val="Revision"/>
    <w:hidden/>
    <w:uiPriority w:val="99"/>
    <w:semiHidden/>
    <w:rsid w:val="008E17C8"/>
    <w:rPr>
      <w:rFonts w:ascii="Verdana" w:hAnsi="Verdana"/>
      <w:sz w:val="19"/>
      <w:szCs w:val="24"/>
      <w:lang w:eastAsia="en-US"/>
    </w:rPr>
  </w:style>
  <w:style w:type="paragraph" w:customStyle="1" w:styleId="Verkis-Texti">
    <w:name w:val="Verkis - Texti"/>
    <w:link w:val="Verkis-TextiChar"/>
    <w:qFormat/>
    <w:locked/>
    <w:rsid w:val="006A0FE7"/>
    <w:pPr>
      <w:spacing w:before="60"/>
    </w:pPr>
    <w:rPr>
      <w:rFonts w:ascii="Calibri" w:hAnsi="Calibri"/>
      <w:sz w:val="22"/>
      <w:szCs w:val="19"/>
      <w:lang w:eastAsia="en-US"/>
    </w:rPr>
  </w:style>
  <w:style w:type="character" w:customStyle="1" w:styleId="Verkis-TextiChar">
    <w:name w:val="Verkis - Texti Char"/>
    <w:link w:val="Verkis-Texti"/>
    <w:rsid w:val="006A0FE7"/>
    <w:rPr>
      <w:rFonts w:ascii="Calibri" w:hAnsi="Calibri"/>
      <w:sz w:val="22"/>
      <w:szCs w:val="19"/>
      <w:lang w:eastAsia="en-US"/>
    </w:rPr>
  </w:style>
  <w:style w:type="paragraph" w:customStyle="1" w:styleId="Verkis-Mynd">
    <w:name w:val="Verkis - Mynd"/>
    <w:basedOn w:val="Verkis-Texti"/>
    <w:uiPriority w:val="1"/>
    <w:qFormat/>
    <w:rsid w:val="008468BD"/>
    <w:pPr>
      <w:spacing w:before="100" w:beforeAutospacing="1"/>
    </w:pPr>
    <w:rPr>
      <w:b/>
      <w:sz w:val="20"/>
    </w:rPr>
  </w:style>
  <w:style w:type="character" w:styleId="UnresolvedMention">
    <w:name w:val="Unresolved Mention"/>
    <w:basedOn w:val="DefaultParagraphFont"/>
    <w:uiPriority w:val="99"/>
    <w:semiHidden/>
    <w:unhideWhenUsed/>
    <w:rsid w:val="00581D72"/>
    <w:rPr>
      <w:color w:val="808080"/>
      <w:shd w:val="clear" w:color="auto" w:fill="E6E6E6"/>
    </w:rPr>
  </w:style>
  <w:style w:type="character" w:customStyle="1" w:styleId="Heading3Char">
    <w:name w:val="Heading 3 Char"/>
    <w:aliases w:val="Fyrirsögn 3 Char"/>
    <w:basedOn w:val="DefaultParagraphFont"/>
    <w:link w:val="Heading3"/>
    <w:rsid w:val="00CF01D7"/>
    <w:rPr>
      <w:rFonts w:asciiTheme="minorHAnsi" w:hAnsiTheme="minorHAnsi" w:cstheme="minorHAnsi"/>
      <w:b/>
      <w:iCs/>
      <w:sz w:val="22"/>
      <w:szCs w:val="22"/>
      <w:lang w:eastAsia="en-US"/>
    </w:rPr>
  </w:style>
  <w:style w:type="paragraph" w:customStyle="1" w:styleId="Bullets">
    <w:name w:val="Bullets"/>
    <w:basedOn w:val="Normal"/>
    <w:link w:val="BulletsChar"/>
    <w:autoRedefine/>
    <w:qFormat/>
    <w:rsid w:val="00EF062C"/>
    <w:pPr>
      <w:keepLines/>
      <w:numPr>
        <w:numId w:val="42"/>
      </w:numPr>
      <w:ind w:left="851" w:hanging="284"/>
      <w:contextualSpacing/>
    </w:pPr>
    <w:rPr>
      <w:rFonts w:ascii="Calibri Light" w:eastAsiaTheme="minorHAnsi" w:hAnsi="Calibri Light" w:cstheme="minorBidi"/>
      <w:color w:val="000000" w:themeColor="text1"/>
      <w:sz w:val="22"/>
      <w:szCs w:val="22"/>
    </w:rPr>
  </w:style>
  <w:style w:type="character" w:customStyle="1" w:styleId="ListParagraphChar">
    <w:name w:val="List Paragraph Char"/>
    <w:basedOn w:val="DefaultParagraphFont"/>
    <w:link w:val="ListParagraph"/>
    <w:uiPriority w:val="34"/>
    <w:rsid w:val="00E46082"/>
    <w:rPr>
      <w:rFonts w:ascii="Verdana" w:hAnsi="Verdana"/>
      <w:sz w:val="19"/>
      <w:szCs w:val="24"/>
      <w:lang w:eastAsia="en-US"/>
    </w:rPr>
  </w:style>
  <w:style w:type="character" w:styleId="Strong">
    <w:name w:val="Strong"/>
    <w:basedOn w:val="DefaultParagraphFont"/>
    <w:uiPriority w:val="22"/>
    <w:qFormat/>
    <w:rsid w:val="007C04B0"/>
    <w:rPr>
      <w:b/>
      <w:bCs/>
    </w:rPr>
  </w:style>
  <w:style w:type="paragraph" w:customStyle="1" w:styleId="Fyrirsgnhstafir">
    <w:name w:val="Fyrirsögn hástafir"/>
    <w:basedOn w:val="Millifyrirsgn"/>
    <w:link w:val="FyrirsgnhstafirChar"/>
    <w:qFormat/>
    <w:rsid w:val="00603080"/>
    <w:pPr>
      <w:keepNext/>
      <w:tabs>
        <w:tab w:val="clear" w:pos="340"/>
        <w:tab w:val="clear" w:pos="454"/>
      </w:tabs>
      <w:spacing w:before="120" w:after="0" w:line="240" w:lineRule="auto"/>
      <w:ind w:left="284" w:right="0"/>
    </w:pPr>
    <w:rPr>
      <w:rFonts w:asciiTheme="minorHAnsi" w:hAnsiTheme="minorHAnsi" w:cstheme="minorHAnsi"/>
      <w:sz w:val="22"/>
      <w:lang w:val="is-IS"/>
    </w:rPr>
  </w:style>
  <w:style w:type="paragraph" w:customStyle="1" w:styleId="Punktar">
    <w:name w:val="Punktar"/>
    <w:basedOn w:val="Bullets"/>
    <w:link w:val="PunktarChar"/>
    <w:rsid w:val="00C27641"/>
  </w:style>
  <w:style w:type="character" w:customStyle="1" w:styleId="MillifyrirsgnChar">
    <w:name w:val="Millifyrirsögn Char"/>
    <w:basedOn w:val="DefaultParagraphFont"/>
    <w:link w:val="Millifyrirsgn"/>
    <w:uiPriority w:val="99"/>
    <w:rsid w:val="00C077C0"/>
    <w:rPr>
      <w:rFonts w:ascii="Myriad Pro" w:eastAsiaTheme="minorHAnsi" w:hAnsi="Myriad Pro" w:cs="Myriad Pro"/>
      <w:b/>
      <w:bCs/>
      <w:caps/>
      <w:color w:val="5DA8DD"/>
      <w:lang w:val="en-US" w:eastAsia="en-US"/>
    </w:rPr>
  </w:style>
  <w:style w:type="character" w:customStyle="1" w:styleId="FyrirsgnhstafirChar">
    <w:name w:val="Fyrirsögn hástafir Char"/>
    <w:basedOn w:val="MillifyrirsgnChar"/>
    <w:link w:val="Fyrirsgnhstafir"/>
    <w:rsid w:val="00603080"/>
    <w:rPr>
      <w:rFonts w:asciiTheme="minorHAnsi" w:eastAsiaTheme="minorHAnsi" w:hAnsiTheme="minorHAnsi" w:cstheme="minorHAnsi"/>
      <w:b/>
      <w:bCs/>
      <w:caps/>
      <w:color w:val="5DA8DD"/>
      <w:sz w:val="22"/>
      <w:lang w:val="en-US" w:eastAsia="en-US"/>
    </w:rPr>
  </w:style>
  <w:style w:type="paragraph" w:customStyle="1" w:styleId="Bullets2">
    <w:name w:val="Bullets 2"/>
    <w:basedOn w:val="TextiVerkis"/>
    <w:link w:val="Bullets2Char"/>
    <w:qFormat/>
    <w:rsid w:val="00B1568E"/>
    <w:pPr>
      <w:numPr>
        <w:ilvl w:val="1"/>
        <w:numId w:val="21"/>
      </w:numPr>
      <w:spacing w:before="0" w:after="0" w:line="240" w:lineRule="auto"/>
      <w:ind w:left="1434" w:hanging="357"/>
    </w:pPr>
    <w:rPr>
      <w:rFonts w:ascii="Calibri Light" w:hAnsi="Calibri Light" w:cs="Calibri Light"/>
      <w:szCs w:val="20"/>
    </w:rPr>
  </w:style>
  <w:style w:type="character" w:customStyle="1" w:styleId="BulletsChar">
    <w:name w:val="Bullets Char"/>
    <w:basedOn w:val="DefaultParagraphFont"/>
    <w:link w:val="Bullets"/>
    <w:rsid w:val="00EF062C"/>
    <w:rPr>
      <w:rFonts w:ascii="Calibri Light" w:eastAsiaTheme="minorHAnsi" w:hAnsi="Calibri Light" w:cstheme="minorBidi"/>
      <w:color w:val="000000" w:themeColor="text1"/>
      <w:sz w:val="22"/>
      <w:szCs w:val="22"/>
      <w:lang w:eastAsia="en-US"/>
    </w:rPr>
  </w:style>
  <w:style w:type="character" w:customStyle="1" w:styleId="PunktarChar">
    <w:name w:val="Punktar Char"/>
    <w:basedOn w:val="BulletsChar"/>
    <w:link w:val="Punktar"/>
    <w:rsid w:val="00C27641"/>
    <w:rPr>
      <w:rFonts w:ascii="Calibri Light" w:eastAsiaTheme="minorHAnsi" w:hAnsi="Calibri Light" w:cstheme="minorBidi"/>
      <w:color w:val="000000" w:themeColor="text1"/>
      <w:sz w:val="22"/>
      <w:szCs w:val="22"/>
      <w:lang w:eastAsia="en-US"/>
    </w:rPr>
  </w:style>
  <w:style w:type="paragraph" w:customStyle="1" w:styleId="Nafnbkar">
    <w:name w:val="Nafn bókar"/>
    <w:basedOn w:val="Normal"/>
    <w:rsid w:val="004959DC"/>
    <w:pPr>
      <w:tabs>
        <w:tab w:val="left" w:pos="7400"/>
      </w:tabs>
      <w:spacing w:before="720"/>
      <w:jc w:val="center"/>
    </w:pPr>
    <w:rPr>
      <w:rFonts w:asciiTheme="minorHAnsi" w:hAnsiTheme="minorHAnsi" w:cstheme="minorHAnsi"/>
      <w:b/>
      <w:sz w:val="48"/>
      <w:szCs w:val="20"/>
      <w:lang w:eastAsia="is-IS"/>
    </w:rPr>
  </w:style>
  <w:style w:type="character" w:customStyle="1" w:styleId="Bullets2Char">
    <w:name w:val="Bullets 2 Char"/>
    <w:basedOn w:val="TextiVerkisChar"/>
    <w:link w:val="Bullets2"/>
    <w:rsid w:val="00B1568E"/>
    <w:rPr>
      <w:rFonts w:ascii="Calibri Light" w:hAnsi="Calibri Light" w:cs="Calibri Light"/>
      <w:sz w:val="22"/>
      <w:szCs w:val="22"/>
      <w:lang w:eastAsia="en-US"/>
    </w:rPr>
  </w:style>
  <w:style w:type="paragraph" w:customStyle="1" w:styleId="Tilvitnun">
    <w:name w:val="Tilvitnun"/>
    <w:basedOn w:val="TextiVerkis"/>
    <w:link w:val="TilvitnunChar"/>
    <w:qFormat/>
    <w:rsid w:val="005E462C"/>
    <w:pPr>
      <w:ind w:left="1418" w:hanging="851"/>
    </w:pPr>
    <w:rPr>
      <w:rFonts w:eastAsiaTheme="minorHAnsi"/>
      <w:i/>
    </w:rPr>
  </w:style>
  <w:style w:type="paragraph" w:customStyle="1" w:styleId="Textigrnn">
    <w:name w:val="Texti grænn"/>
    <w:basedOn w:val="TextiVerkis"/>
    <w:link w:val="TextigrnnChar"/>
    <w:qFormat/>
    <w:rsid w:val="00D25774"/>
    <w:rPr>
      <w:color w:val="00B050"/>
    </w:rPr>
  </w:style>
  <w:style w:type="character" w:customStyle="1" w:styleId="TilvitnunChar">
    <w:name w:val="Tilvitnun Char"/>
    <w:basedOn w:val="TextiVerkisChar"/>
    <w:link w:val="Tilvitnun"/>
    <w:rsid w:val="005E462C"/>
    <w:rPr>
      <w:rFonts w:asciiTheme="minorHAnsi" w:eastAsiaTheme="minorHAnsi" w:hAnsiTheme="minorHAnsi"/>
      <w:i/>
      <w:sz w:val="22"/>
      <w:szCs w:val="22"/>
      <w:lang w:eastAsia="en-US"/>
    </w:rPr>
  </w:style>
  <w:style w:type="paragraph" w:customStyle="1" w:styleId="Rauurmijutexti">
    <w:name w:val="Rauður miðjutexti"/>
    <w:basedOn w:val="Upptalning"/>
    <w:link w:val="RauurmijutextiChar"/>
    <w:qFormat/>
    <w:rsid w:val="00E62791"/>
    <w:pPr>
      <w:spacing w:before="240" w:after="240" w:line="240" w:lineRule="auto"/>
      <w:jc w:val="center"/>
    </w:pPr>
    <w:rPr>
      <w:rFonts w:asciiTheme="minorHAnsi" w:hAnsiTheme="minorHAnsi" w:cstheme="minorHAnsi"/>
      <w:b/>
      <w:color w:val="FF0000"/>
      <w:sz w:val="22"/>
      <w:szCs w:val="20"/>
      <w:lang w:val="is-IS"/>
    </w:rPr>
  </w:style>
  <w:style w:type="character" w:customStyle="1" w:styleId="TextigrnnChar">
    <w:name w:val="Texti grænn Char"/>
    <w:basedOn w:val="TextiVerkisChar"/>
    <w:link w:val="Textigrnn"/>
    <w:rsid w:val="00D25774"/>
    <w:rPr>
      <w:rFonts w:asciiTheme="minorHAnsi" w:hAnsiTheme="minorHAnsi"/>
      <w:color w:val="00B050"/>
      <w:sz w:val="22"/>
      <w:szCs w:val="22"/>
      <w:lang w:eastAsia="en-US"/>
    </w:rPr>
  </w:style>
  <w:style w:type="paragraph" w:customStyle="1" w:styleId="Inndreginn2lina">
    <w:name w:val="Inndreginn 2 lina"/>
    <w:basedOn w:val="TextiVerkis"/>
    <w:link w:val="Inndreginn2linaChar"/>
    <w:qFormat/>
    <w:rsid w:val="008540C7"/>
    <w:pPr>
      <w:ind w:left="1701" w:hanging="1701"/>
    </w:pPr>
    <w:rPr>
      <w:rFonts w:eastAsiaTheme="minorHAnsi"/>
    </w:rPr>
  </w:style>
  <w:style w:type="character" w:customStyle="1" w:styleId="UpptalningChar">
    <w:name w:val="Upptalning Char"/>
    <w:basedOn w:val="DefaultParagraphFont"/>
    <w:link w:val="Upptalning"/>
    <w:uiPriority w:val="99"/>
    <w:rsid w:val="009216E5"/>
    <w:rPr>
      <w:rFonts w:ascii="Myriad Pro" w:eastAsiaTheme="minorHAnsi" w:hAnsi="Myriad Pro" w:cs="Myriad Pro"/>
      <w:color w:val="000000"/>
      <w:sz w:val="19"/>
      <w:szCs w:val="19"/>
      <w:lang w:val="en-US" w:eastAsia="en-US"/>
    </w:rPr>
  </w:style>
  <w:style w:type="character" w:customStyle="1" w:styleId="RauurmijutextiChar">
    <w:name w:val="Rauður miðjutexti Char"/>
    <w:basedOn w:val="UpptalningChar"/>
    <w:link w:val="Rauurmijutexti"/>
    <w:rsid w:val="00E62791"/>
    <w:rPr>
      <w:rFonts w:asciiTheme="minorHAnsi" w:eastAsiaTheme="minorHAnsi" w:hAnsiTheme="minorHAnsi" w:cstheme="minorHAnsi"/>
      <w:b/>
      <w:color w:val="FF0000"/>
      <w:sz w:val="22"/>
      <w:szCs w:val="19"/>
      <w:lang w:val="en-US" w:eastAsia="en-US"/>
    </w:rPr>
  </w:style>
  <w:style w:type="character" w:customStyle="1" w:styleId="Inndreginn2linaChar">
    <w:name w:val="Inndreginn 2 lina Char"/>
    <w:basedOn w:val="TextiVerkisChar"/>
    <w:link w:val="Inndreginn2lina"/>
    <w:rsid w:val="008540C7"/>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3253">
      <w:bodyDiv w:val="1"/>
      <w:marLeft w:val="0"/>
      <w:marRight w:val="0"/>
      <w:marTop w:val="0"/>
      <w:marBottom w:val="0"/>
      <w:divBdr>
        <w:top w:val="none" w:sz="0" w:space="0" w:color="auto"/>
        <w:left w:val="none" w:sz="0" w:space="0" w:color="auto"/>
        <w:bottom w:val="none" w:sz="0" w:space="0" w:color="auto"/>
        <w:right w:val="none" w:sz="0" w:space="0" w:color="auto"/>
      </w:divBdr>
    </w:div>
    <w:div w:id="248853378">
      <w:bodyDiv w:val="1"/>
      <w:marLeft w:val="0"/>
      <w:marRight w:val="0"/>
      <w:marTop w:val="0"/>
      <w:marBottom w:val="0"/>
      <w:divBdr>
        <w:top w:val="none" w:sz="0" w:space="0" w:color="auto"/>
        <w:left w:val="none" w:sz="0" w:space="0" w:color="auto"/>
        <w:bottom w:val="none" w:sz="0" w:space="0" w:color="auto"/>
        <w:right w:val="none" w:sz="0" w:space="0" w:color="auto"/>
      </w:divBdr>
    </w:div>
    <w:div w:id="456917634">
      <w:bodyDiv w:val="1"/>
      <w:marLeft w:val="0"/>
      <w:marRight w:val="0"/>
      <w:marTop w:val="0"/>
      <w:marBottom w:val="0"/>
      <w:divBdr>
        <w:top w:val="none" w:sz="0" w:space="0" w:color="auto"/>
        <w:left w:val="none" w:sz="0" w:space="0" w:color="auto"/>
        <w:bottom w:val="none" w:sz="0" w:space="0" w:color="auto"/>
        <w:right w:val="none" w:sz="0" w:space="0" w:color="auto"/>
      </w:divBdr>
    </w:div>
    <w:div w:id="627249361">
      <w:bodyDiv w:val="1"/>
      <w:marLeft w:val="0"/>
      <w:marRight w:val="0"/>
      <w:marTop w:val="0"/>
      <w:marBottom w:val="0"/>
      <w:divBdr>
        <w:top w:val="none" w:sz="0" w:space="0" w:color="auto"/>
        <w:left w:val="none" w:sz="0" w:space="0" w:color="auto"/>
        <w:bottom w:val="none" w:sz="0" w:space="0" w:color="auto"/>
        <w:right w:val="none" w:sz="0" w:space="0" w:color="auto"/>
      </w:divBdr>
    </w:div>
    <w:div w:id="770659200">
      <w:bodyDiv w:val="1"/>
      <w:marLeft w:val="0"/>
      <w:marRight w:val="0"/>
      <w:marTop w:val="0"/>
      <w:marBottom w:val="0"/>
      <w:divBdr>
        <w:top w:val="none" w:sz="0" w:space="0" w:color="auto"/>
        <w:left w:val="none" w:sz="0" w:space="0" w:color="auto"/>
        <w:bottom w:val="none" w:sz="0" w:space="0" w:color="auto"/>
        <w:right w:val="none" w:sz="0" w:space="0" w:color="auto"/>
      </w:divBdr>
    </w:div>
    <w:div w:id="805201897">
      <w:bodyDiv w:val="1"/>
      <w:marLeft w:val="0"/>
      <w:marRight w:val="0"/>
      <w:marTop w:val="0"/>
      <w:marBottom w:val="0"/>
      <w:divBdr>
        <w:top w:val="none" w:sz="0" w:space="0" w:color="auto"/>
        <w:left w:val="none" w:sz="0" w:space="0" w:color="auto"/>
        <w:bottom w:val="none" w:sz="0" w:space="0" w:color="auto"/>
        <w:right w:val="none" w:sz="0" w:space="0" w:color="auto"/>
      </w:divBdr>
      <w:divsChild>
        <w:div w:id="275985323">
          <w:marLeft w:val="547"/>
          <w:marRight w:val="0"/>
          <w:marTop w:val="106"/>
          <w:marBottom w:val="0"/>
          <w:divBdr>
            <w:top w:val="none" w:sz="0" w:space="0" w:color="auto"/>
            <w:left w:val="none" w:sz="0" w:space="0" w:color="auto"/>
            <w:bottom w:val="none" w:sz="0" w:space="0" w:color="auto"/>
            <w:right w:val="none" w:sz="0" w:space="0" w:color="auto"/>
          </w:divBdr>
        </w:div>
      </w:divsChild>
    </w:div>
    <w:div w:id="823938391">
      <w:bodyDiv w:val="1"/>
      <w:marLeft w:val="0"/>
      <w:marRight w:val="0"/>
      <w:marTop w:val="0"/>
      <w:marBottom w:val="0"/>
      <w:divBdr>
        <w:top w:val="none" w:sz="0" w:space="0" w:color="auto"/>
        <w:left w:val="none" w:sz="0" w:space="0" w:color="auto"/>
        <w:bottom w:val="none" w:sz="0" w:space="0" w:color="auto"/>
        <w:right w:val="none" w:sz="0" w:space="0" w:color="auto"/>
      </w:divBdr>
      <w:divsChild>
        <w:div w:id="1900045817">
          <w:marLeft w:val="1166"/>
          <w:marRight w:val="0"/>
          <w:marTop w:val="82"/>
          <w:marBottom w:val="0"/>
          <w:divBdr>
            <w:top w:val="none" w:sz="0" w:space="0" w:color="auto"/>
            <w:left w:val="none" w:sz="0" w:space="0" w:color="auto"/>
            <w:bottom w:val="none" w:sz="0" w:space="0" w:color="auto"/>
            <w:right w:val="none" w:sz="0" w:space="0" w:color="auto"/>
          </w:divBdr>
        </w:div>
      </w:divsChild>
    </w:div>
    <w:div w:id="1120218955">
      <w:bodyDiv w:val="1"/>
      <w:marLeft w:val="0"/>
      <w:marRight w:val="0"/>
      <w:marTop w:val="0"/>
      <w:marBottom w:val="0"/>
      <w:divBdr>
        <w:top w:val="none" w:sz="0" w:space="0" w:color="auto"/>
        <w:left w:val="none" w:sz="0" w:space="0" w:color="auto"/>
        <w:bottom w:val="none" w:sz="0" w:space="0" w:color="auto"/>
        <w:right w:val="none" w:sz="0" w:space="0" w:color="auto"/>
      </w:divBdr>
    </w:div>
    <w:div w:id="1168137169">
      <w:bodyDiv w:val="1"/>
      <w:marLeft w:val="0"/>
      <w:marRight w:val="0"/>
      <w:marTop w:val="0"/>
      <w:marBottom w:val="0"/>
      <w:divBdr>
        <w:top w:val="none" w:sz="0" w:space="0" w:color="auto"/>
        <w:left w:val="none" w:sz="0" w:space="0" w:color="auto"/>
        <w:bottom w:val="none" w:sz="0" w:space="0" w:color="auto"/>
        <w:right w:val="none" w:sz="0" w:space="0" w:color="auto"/>
      </w:divBdr>
    </w:div>
    <w:div w:id="1466653974">
      <w:bodyDiv w:val="1"/>
      <w:marLeft w:val="0"/>
      <w:marRight w:val="0"/>
      <w:marTop w:val="0"/>
      <w:marBottom w:val="0"/>
      <w:divBdr>
        <w:top w:val="none" w:sz="0" w:space="0" w:color="auto"/>
        <w:left w:val="none" w:sz="0" w:space="0" w:color="auto"/>
        <w:bottom w:val="none" w:sz="0" w:space="0" w:color="auto"/>
        <w:right w:val="none" w:sz="0" w:space="0" w:color="auto"/>
      </w:divBdr>
    </w:div>
    <w:div w:id="1556430388">
      <w:bodyDiv w:val="1"/>
      <w:marLeft w:val="0"/>
      <w:marRight w:val="0"/>
      <w:marTop w:val="0"/>
      <w:marBottom w:val="0"/>
      <w:divBdr>
        <w:top w:val="none" w:sz="0" w:space="0" w:color="auto"/>
        <w:left w:val="none" w:sz="0" w:space="0" w:color="auto"/>
        <w:bottom w:val="none" w:sz="0" w:space="0" w:color="auto"/>
        <w:right w:val="none" w:sz="0" w:space="0" w:color="auto"/>
      </w:divBdr>
    </w:div>
    <w:div w:id="1641112348">
      <w:bodyDiv w:val="1"/>
      <w:marLeft w:val="0"/>
      <w:marRight w:val="0"/>
      <w:marTop w:val="0"/>
      <w:marBottom w:val="0"/>
      <w:divBdr>
        <w:top w:val="none" w:sz="0" w:space="0" w:color="auto"/>
        <w:left w:val="none" w:sz="0" w:space="0" w:color="auto"/>
        <w:bottom w:val="none" w:sz="0" w:space="0" w:color="auto"/>
        <w:right w:val="none" w:sz="0" w:space="0" w:color="auto"/>
      </w:divBdr>
    </w:div>
    <w:div w:id="1682664130">
      <w:bodyDiv w:val="1"/>
      <w:marLeft w:val="0"/>
      <w:marRight w:val="0"/>
      <w:marTop w:val="0"/>
      <w:marBottom w:val="0"/>
      <w:divBdr>
        <w:top w:val="none" w:sz="0" w:space="0" w:color="auto"/>
        <w:left w:val="none" w:sz="0" w:space="0" w:color="auto"/>
        <w:bottom w:val="none" w:sz="0" w:space="0" w:color="auto"/>
        <w:right w:val="none" w:sz="0" w:space="0" w:color="auto"/>
      </w:divBdr>
      <w:divsChild>
        <w:div w:id="363478169">
          <w:marLeft w:val="547"/>
          <w:marRight w:val="0"/>
          <w:marTop w:val="106"/>
          <w:marBottom w:val="0"/>
          <w:divBdr>
            <w:top w:val="none" w:sz="0" w:space="0" w:color="auto"/>
            <w:left w:val="none" w:sz="0" w:space="0" w:color="auto"/>
            <w:bottom w:val="none" w:sz="0" w:space="0" w:color="auto"/>
            <w:right w:val="none" w:sz="0" w:space="0" w:color="auto"/>
          </w:divBdr>
        </w:div>
      </w:divsChild>
    </w:div>
    <w:div w:id="1796824587">
      <w:bodyDiv w:val="1"/>
      <w:marLeft w:val="0"/>
      <w:marRight w:val="0"/>
      <w:marTop w:val="0"/>
      <w:marBottom w:val="0"/>
      <w:divBdr>
        <w:top w:val="none" w:sz="0" w:space="0" w:color="auto"/>
        <w:left w:val="none" w:sz="0" w:space="0" w:color="auto"/>
        <w:bottom w:val="none" w:sz="0" w:space="0" w:color="auto"/>
        <w:right w:val="none" w:sz="0" w:space="0" w:color="auto"/>
      </w:divBdr>
    </w:div>
    <w:div w:id="1907109487">
      <w:bodyDiv w:val="1"/>
      <w:marLeft w:val="0"/>
      <w:marRight w:val="0"/>
      <w:marTop w:val="0"/>
      <w:marBottom w:val="0"/>
      <w:divBdr>
        <w:top w:val="none" w:sz="0" w:space="0" w:color="auto"/>
        <w:left w:val="none" w:sz="0" w:space="0" w:color="auto"/>
        <w:bottom w:val="none" w:sz="0" w:space="0" w:color="auto"/>
        <w:right w:val="none" w:sz="0" w:space="0" w:color="auto"/>
      </w:divBdr>
    </w:div>
    <w:div w:id="1974678990">
      <w:bodyDiv w:val="1"/>
      <w:marLeft w:val="0"/>
      <w:marRight w:val="0"/>
      <w:marTop w:val="0"/>
      <w:marBottom w:val="0"/>
      <w:divBdr>
        <w:top w:val="none" w:sz="0" w:space="0" w:color="auto"/>
        <w:left w:val="none" w:sz="0" w:space="0" w:color="auto"/>
        <w:bottom w:val="none" w:sz="0" w:space="0" w:color="auto"/>
        <w:right w:val="none" w:sz="0" w:space="0" w:color="auto"/>
      </w:divBdr>
      <w:divsChild>
        <w:div w:id="861823337">
          <w:marLeft w:val="547"/>
          <w:marRight w:val="0"/>
          <w:marTop w:val="106"/>
          <w:marBottom w:val="0"/>
          <w:divBdr>
            <w:top w:val="none" w:sz="0" w:space="0" w:color="auto"/>
            <w:left w:val="none" w:sz="0" w:space="0" w:color="auto"/>
            <w:bottom w:val="none" w:sz="0" w:space="0" w:color="auto"/>
            <w:right w:val="none" w:sz="0" w:space="0" w:color="auto"/>
          </w:divBdr>
        </w:div>
        <w:div w:id="162279234">
          <w:marLeft w:val="547"/>
          <w:marRight w:val="0"/>
          <w:marTop w:val="106"/>
          <w:marBottom w:val="0"/>
          <w:divBdr>
            <w:top w:val="none" w:sz="0" w:space="0" w:color="auto"/>
            <w:left w:val="none" w:sz="0" w:space="0" w:color="auto"/>
            <w:bottom w:val="none" w:sz="0" w:space="0" w:color="auto"/>
            <w:right w:val="none" w:sz="0" w:space="0" w:color="auto"/>
          </w:divBdr>
        </w:div>
        <w:div w:id="1912079761">
          <w:marLeft w:val="547"/>
          <w:marRight w:val="0"/>
          <w:marTop w:val="106"/>
          <w:marBottom w:val="0"/>
          <w:divBdr>
            <w:top w:val="none" w:sz="0" w:space="0" w:color="auto"/>
            <w:left w:val="none" w:sz="0" w:space="0" w:color="auto"/>
            <w:bottom w:val="none" w:sz="0" w:space="0" w:color="auto"/>
            <w:right w:val="none" w:sz="0" w:space="0" w:color="auto"/>
          </w:divBdr>
        </w:div>
        <w:div w:id="21715263">
          <w:marLeft w:val="547"/>
          <w:marRight w:val="0"/>
          <w:marTop w:val="106"/>
          <w:marBottom w:val="0"/>
          <w:divBdr>
            <w:top w:val="none" w:sz="0" w:space="0" w:color="auto"/>
            <w:left w:val="none" w:sz="0" w:space="0" w:color="auto"/>
            <w:bottom w:val="none" w:sz="0" w:space="0" w:color="auto"/>
            <w:right w:val="none" w:sz="0" w:space="0" w:color="auto"/>
          </w:divBdr>
        </w:div>
      </w:divsChild>
    </w:div>
    <w:div w:id="2023969666">
      <w:bodyDiv w:val="1"/>
      <w:marLeft w:val="0"/>
      <w:marRight w:val="0"/>
      <w:marTop w:val="0"/>
      <w:marBottom w:val="0"/>
      <w:divBdr>
        <w:top w:val="none" w:sz="0" w:space="0" w:color="auto"/>
        <w:left w:val="none" w:sz="0" w:space="0" w:color="auto"/>
        <w:bottom w:val="none" w:sz="0" w:space="0" w:color="auto"/>
        <w:right w:val="none" w:sz="0" w:space="0" w:color="auto"/>
      </w:divBdr>
    </w:div>
    <w:div w:id="20995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8006030.is" TargetMode="External"/><Relationship Id="rId18" Type="http://schemas.openxmlformats.org/officeDocument/2006/relationships/hyperlink" Target="https://www.reglugerd.is/reglugerdir/eftir-raduneytum/felagsmalaraduneyti/nr/75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andlaeknir.is" TargetMode="External"/><Relationship Id="rId7" Type="http://schemas.openxmlformats.org/officeDocument/2006/relationships/endnotes" Target="endnotes.xml"/><Relationship Id="rId12" Type="http://schemas.openxmlformats.org/officeDocument/2006/relationships/hyperlink" Target="http://www.reyklaus.is"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lugerd.is/reglugerdir/eftir-raduneytum/felagsmalaraduneyti/nr/7513"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dlaeknir.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vinnueftirlit.is" TargetMode="External"/><Relationship Id="rId19" Type="http://schemas.openxmlformats.org/officeDocument/2006/relationships/hyperlink" Target="http://www.hse.gov.uk/noise/goodpractice/hearingoverprotect.htm" TargetMode="External"/><Relationship Id="rId4" Type="http://schemas.openxmlformats.org/officeDocument/2006/relationships/settings" Target="settings.xml"/><Relationship Id="rId9" Type="http://schemas.openxmlformats.org/officeDocument/2006/relationships/hyperlink" Target="http://www.landlaeknir.is/heilsa-og-lidan/" TargetMode="External"/><Relationship Id="rId14" Type="http://schemas.openxmlformats.org/officeDocument/2006/relationships/hyperlink" Target="http://www.landlaeknir.is" TargetMode="External"/><Relationship Id="rId22" Type="http://schemas.openxmlformats.org/officeDocument/2006/relationships/hyperlink" Target="https://youtu.be/IDtqgRRfX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56302-5E78-410E-8A75-B3B2155B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2219</Words>
  <Characters>12654</Characters>
  <Application>Microsoft Office Word</Application>
  <DocSecurity>0</DocSecurity>
  <Lines>105</Lines>
  <Paragraphs>29</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Öryggishandbók Samtaka fyrirtækja í sjávarútvegi</vt:lpstr>
      <vt:lpstr>SK (Verkheiti)</vt:lpstr>
    </vt:vector>
  </TitlesOfParts>
  <Manager/>
  <Company>SFS og Verkís</Company>
  <LinksUpToDate>false</LinksUpToDate>
  <CharactersWithSpaces>14844</CharactersWithSpaces>
  <SharedDoc>false</SharedDoc>
  <HLinks>
    <vt:vector size="72" baseType="variant">
      <vt:variant>
        <vt:i4>1245239</vt:i4>
      </vt:variant>
      <vt:variant>
        <vt:i4>140</vt:i4>
      </vt:variant>
      <vt:variant>
        <vt:i4>0</vt:i4>
      </vt:variant>
      <vt:variant>
        <vt:i4>5</vt:i4>
      </vt:variant>
      <vt:variant>
        <vt:lpwstr/>
      </vt:variant>
      <vt:variant>
        <vt:lpwstr>_Toc225929260</vt:lpwstr>
      </vt:variant>
      <vt:variant>
        <vt:i4>1048631</vt:i4>
      </vt:variant>
      <vt:variant>
        <vt:i4>137</vt:i4>
      </vt:variant>
      <vt:variant>
        <vt:i4>0</vt:i4>
      </vt:variant>
      <vt:variant>
        <vt:i4>5</vt:i4>
      </vt:variant>
      <vt:variant>
        <vt:lpwstr/>
      </vt:variant>
      <vt:variant>
        <vt:lpwstr>_Toc225929259</vt:lpwstr>
      </vt:variant>
      <vt:variant>
        <vt:i4>1114161</vt:i4>
      </vt:variant>
      <vt:variant>
        <vt:i4>104</vt:i4>
      </vt:variant>
      <vt:variant>
        <vt:i4>0</vt:i4>
      </vt:variant>
      <vt:variant>
        <vt:i4>5</vt:i4>
      </vt:variant>
      <vt:variant>
        <vt:lpwstr/>
      </vt:variant>
      <vt:variant>
        <vt:lpwstr>_Toc227732717</vt:lpwstr>
      </vt:variant>
      <vt:variant>
        <vt:i4>1114161</vt:i4>
      </vt:variant>
      <vt:variant>
        <vt:i4>98</vt:i4>
      </vt:variant>
      <vt:variant>
        <vt:i4>0</vt:i4>
      </vt:variant>
      <vt:variant>
        <vt:i4>5</vt:i4>
      </vt:variant>
      <vt:variant>
        <vt:lpwstr/>
      </vt:variant>
      <vt:variant>
        <vt:lpwstr>_Toc227732716</vt:lpwstr>
      </vt:variant>
      <vt:variant>
        <vt:i4>1114161</vt:i4>
      </vt:variant>
      <vt:variant>
        <vt:i4>92</vt:i4>
      </vt:variant>
      <vt:variant>
        <vt:i4>0</vt:i4>
      </vt:variant>
      <vt:variant>
        <vt:i4>5</vt:i4>
      </vt:variant>
      <vt:variant>
        <vt:lpwstr/>
      </vt:variant>
      <vt:variant>
        <vt:lpwstr>_Toc227732715</vt:lpwstr>
      </vt:variant>
      <vt:variant>
        <vt:i4>1114161</vt:i4>
      </vt:variant>
      <vt:variant>
        <vt:i4>86</vt:i4>
      </vt:variant>
      <vt:variant>
        <vt:i4>0</vt:i4>
      </vt:variant>
      <vt:variant>
        <vt:i4>5</vt:i4>
      </vt:variant>
      <vt:variant>
        <vt:lpwstr/>
      </vt:variant>
      <vt:variant>
        <vt:lpwstr>_Toc227732714</vt:lpwstr>
      </vt:variant>
      <vt:variant>
        <vt:i4>1114161</vt:i4>
      </vt:variant>
      <vt:variant>
        <vt:i4>80</vt:i4>
      </vt:variant>
      <vt:variant>
        <vt:i4>0</vt:i4>
      </vt:variant>
      <vt:variant>
        <vt:i4>5</vt:i4>
      </vt:variant>
      <vt:variant>
        <vt:lpwstr/>
      </vt:variant>
      <vt:variant>
        <vt:lpwstr>_Toc227732713</vt:lpwstr>
      </vt:variant>
      <vt:variant>
        <vt:i4>1114161</vt:i4>
      </vt:variant>
      <vt:variant>
        <vt:i4>74</vt:i4>
      </vt:variant>
      <vt:variant>
        <vt:i4>0</vt:i4>
      </vt:variant>
      <vt:variant>
        <vt:i4>5</vt:i4>
      </vt:variant>
      <vt:variant>
        <vt:lpwstr/>
      </vt:variant>
      <vt:variant>
        <vt:lpwstr>_Toc227732712</vt:lpwstr>
      </vt:variant>
      <vt:variant>
        <vt:i4>1114161</vt:i4>
      </vt:variant>
      <vt:variant>
        <vt:i4>68</vt:i4>
      </vt:variant>
      <vt:variant>
        <vt:i4>0</vt:i4>
      </vt:variant>
      <vt:variant>
        <vt:i4>5</vt:i4>
      </vt:variant>
      <vt:variant>
        <vt:lpwstr/>
      </vt:variant>
      <vt:variant>
        <vt:lpwstr>_Toc227732711</vt:lpwstr>
      </vt:variant>
      <vt:variant>
        <vt:i4>1114161</vt:i4>
      </vt:variant>
      <vt:variant>
        <vt:i4>62</vt:i4>
      </vt:variant>
      <vt:variant>
        <vt:i4>0</vt:i4>
      </vt:variant>
      <vt:variant>
        <vt:i4>5</vt:i4>
      </vt:variant>
      <vt:variant>
        <vt:lpwstr/>
      </vt:variant>
      <vt:variant>
        <vt:lpwstr>_Toc227732710</vt:lpwstr>
      </vt:variant>
      <vt:variant>
        <vt:i4>1048625</vt:i4>
      </vt:variant>
      <vt:variant>
        <vt:i4>56</vt:i4>
      </vt:variant>
      <vt:variant>
        <vt:i4>0</vt:i4>
      </vt:variant>
      <vt:variant>
        <vt:i4>5</vt:i4>
      </vt:variant>
      <vt:variant>
        <vt:lpwstr/>
      </vt:variant>
      <vt:variant>
        <vt:lpwstr>_Toc227732709</vt:lpwstr>
      </vt:variant>
      <vt:variant>
        <vt:i4>1048625</vt:i4>
      </vt:variant>
      <vt:variant>
        <vt:i4>50</vt:i4>
      </vt:variant>
      <vt:variant>
        <vt:i4>0</vt:i4>
      </vt:variant>
      <vt:variant>
        <vt:i4>5</vt:i4>
      </vt:variant>
      <vt:variant>
        <vt:lpwstr/>
      </vt:variant>
      <vt:variant>
        <vt:lpwstr>_Toc227732708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Öryggishandbók Samtaka fyrirtækja í sjávarútvegi</dc:title>
  <dc:subject>Öryggishandbók</dc:subject>
  <dc:creator>Dóra Hjálmarsdóttir</dc:creator>
  <cp:keywords/>
  <dc:description/>
  <cp:lastModifiedBy>Daníel Agnarsson</cp:lastModifiedBy>
  <cp:revision>4</cp:revision>
  <cp:lastPrinted>2018-01-22T14:10:00Z</cp:lastPrinted>
  <dcterms:created xsi:type="dcterms:W3CDTF">2018-01-22T15:14:00Z</dcterms:created>
  <dcterms:modified xsi:type="dcterms:W3CDTF">2021-01-18T10:39:00Z</dcterms:modified>
</cp:coreProperties>
</file>